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B0A" w:rsidRPr="00750B0A" w:rsidRDefault="00750B0A" w:rsidP="00750B0A">
      <w:pPr>
        <w:spacing w:after="0" w:line="408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bookmarkStart w:id="0" w:name="block-30487940"/>
      <w:r w:rsidRPr="00750B0A">
        <w:rPr>
          <w:rFonts w:ascii="Times New Roman" w:eastAsia="Times New Roman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750B0A" w:rsidRPr="00750B0A" w:rsidRDefault="00750B0A" w:rsidP="00750B0A">
      <w:pPr>
        <w:spacing w:after="0" w:line="408" w:lineRule="auto"/>
        <w:ind w:left="120"/>
        <w:jc w:val="center"/>
        <w:rPr>
          <w:rFonts w:ascii="Calibri" w:eastAsia="Times New Roman" w:hAnsi="Calibri" w:cs="Times New Roman"/>
        </w:rPr>
      </w:pPr>
      <w:r w:rsidRPr="00750B0A">
        <w:rPr>
          <w:rFonts w:ascii="Times New Roman" w:eastAsia="Times New Roman" w:hAnsi="Times New Roman" w:cs="Times New Roman"/>
          <w:b/>
          <w:color w:val="000000"/>
          <w:sz w:val="28"/>
        </w:rPr>
        <w:t>Министерство образования и науки Республики Татарстан</w:t>
      </w:r>
    </w:p>
    <w:p w:rsidR="00750B0A" w:rsidRPr="00750B0A" w:rsidRDefault="00750B0A" w:rsidP="00750B0A">
      <w:pPr>
        <w:spacing w:after="0" w:line="408" w:lineRule="auto"/>
        <w:ind w:left="120"/>
        <w:jc w:val="center"/>
        <w:rPr>
          <w:rFonts w:ascii="Calibri" w:eastAsia="Times New Roman" w:hAnsi="Calibri" w:cs="Times New Roman"/>
        </w:rPr>
      </w:pPr>
      <w:r w:rsidRPr="00750B0A">
        <w:rPr>
          <w:rFonts w:ascii="Times New Roman" w:eastAsia="Times New Roman" w:hAnsi="Times New Roman" w:cs="Times New Roman"/>
          <w:b/>
          <w:color w:val="000000"/>
          <w:sz w:val="28"/>
        </w:rPr>
        <w:t>Управление образования Исполнительного комитета муниципального образования г</w:t>
      </w:r>
      <w:proofErr w:type="gramStart"/>
      <w:r w:rsidRPr="00750B0A">
        <w:rPr>
          <w:rFonts w:ascii="Times New Roman" w:eastAsia="Times New Roman" w:hAnsi="Times New Roman" w:cs="Times New Roman"/>
          <w:b/>
          <w:color w:val="000000"/>
          <w:sz w:val="28"/>
        </w:rPr>
        <w:t>.К</w:t>
      </w:r>
      <w:proofErr w:type="gramEnd"/>
      <w:r w:rsidRPr="00750B0A">
        <w:rPr>
          <w:rFonts w:ascii="Times New Roman" w:eastAsia="Times New Roman" w:hAnsi="Times New Roman" w:cs="Times New Roman"/>
          <w:b/>
          <w:color w:val="000000"/>
          <w:sz w:val="28"/>
        </w:rPr>
        <w:t xml:space="preserve">азани </w:t>
      </w:r>
      <w:r w:rsidRPr="00750B0A">
        <w:rPr>
          <w:rFonts w:ascii="Calibri" w:eastAsia="Times New Roman" w:hAnsi="Calibri" w:cs="Times New Roman"/>
          <w:sz w:val="28"/>
        </w:rPr>
        <w:br/>
      </w:r>
      <w:r w:rsidRPr="00750B0A">
        <w:rPr>
          <w:rFonts w:ascii="Times New Roman" w:eastAsia="Times New Roman" w:hAnsi="Times New Roman" w:cs="Times New Roman"/>
          <w:b/>
          <w:color w:val="000000"/>
          <w:sz w:val="28"/>
        </w:rPr>
        <w:t>МБОУ "Школа №115»</w:t>
      </w:r>
    </w:p>
    <w:p w:rsidR="00750B0A" w:rsidRPr="00750B0A" w:rsidRDefault="00750B0A" w:rsidP="00750B0A">
      <w:pPr>
        <w:spacing w:after="0"/>
        <w:ind w:left="120"/>
        <w:rPr>
          <w:rFonts w:ascii="Calibri" w:eastAsia="Times New Roman" w:hAnsi="Calibri" w:cs="Times New Roman"/>
        </w:rPr>
      </w:pPr>
    </w:p>
    <w:p w:rsidR="00750B0A" w:rsidRPr="00750B0A" w:rsidRDefault="00750B0A" w:rsidP="00750B0A">
      <w:pPr>
        <w:spacing w:after="0"/>
        <w:ind w:left="120"/>
        <w:rPr>
          <w:rFonts w:ascii="Calibri" w:eastAsia="Times New Roman" w:hAnsi="Calibri" w:cs="Times New Roman"/>
        </w:rPr>
      </w:pPr>
    </w:p>
    <w:p w:rsidR="00750B0A" w:rsidRPr="00750B0A" w:rsidRDefault="00750B0A" w:rsidP="00750B0A">
      <w:pPr>
        <w:spacing w:after="0"/>
        <w:ind w:left="120"/>
        <w:rPr>
          <w:rFonts w:ascii="Calibri" w:eastAsia="Times New Roman" w:hAnsi="Calibri" w:cs="Times New Roman"/>
        </w:rPr>
      </w:pPr>
    </w:p>
    <w:p w:rsidR="00750B0A" w:rsidRPr="00750B0A" w:rsidRDefault="00750B0A" w:rsidP="00750B0A">
      <w:pPr>
        <w:spacing w:after="0"/>
        <w:ind w:left="120"/>
        <w:rPr>
          <w:rFonts w:ascii="Calibri" w:eastAsia="Times New Roman" w:hAnsi="Calibri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50B0A" w:rsidRPr="00750B0A" w:rsidTr="00F942A2">
        <w:tc>
          <w:tcPr>
            <w:tcW w:w="3114" w:type="dxa"/>
          </w:tcPr>
          <w:p w:rsidR="00750B0A" w:rsidRPr="00750B0A" w:rsidRDefault="00750B0A" w:rsidP="00750B0A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ШМО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Султанова Л.Р.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Протокол№1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0B0A" w:rsidRPr="00750B0A" w:rsidRDefault="00750B0A" w:rsidP="00750B0A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Барышева Л.Ю.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педсовета №1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50B0A" w:rsidRPr="00750B0A" w:rsidRDefault="00750B0A" w:rsidP="00750B0A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Гурьянова Т.Н.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0B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750B0A" w:rsidRPr="00750B0A" w:rsidRDefault="00750B0A" w:rsidP="00750B0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50B0A" w:rsidRPr="00750B0A" w:rsidRDefault="00750B0A" w:rsidP="00750B0A">
      <w:pPr>
        <w:spacing w:after="0"/>
        <w:ind w:left="120"/>
        <w:rPr>
          <w:rFonts w:ascii="Calibri" w:eastAsia="Times New Roman" w:hAnsi="Calibri" w:cs="Times New Roman"/>
        </w:rPr>
      </w:pPr>
    </w:p>
    <w:p w:rsidR="00750B0A" w:rsidRPr="00750B0A" w:rsidRDefault="00750B0A" w:rsidP="00750B0A">
      <w:pPr>
        <w:spacing w:after="0"/>
        <w:ind w:left="120"/>
        <w:rPr>
          <w:rFonts w:ascii="Calibri" w:eastAsia="Times New Roman" w:hAnsi="Calibri" w:cs="Times New Roman"/>
        </w:rPr>
      </w:pPr>
      <w:r w:rsidRPr="00750B0A">
        <w:rPr>
          <w:rFonts w:ascii="Times New Roman" w:eastAsia="Times New Roman" w:hAnsi="Times New Roman" w:cs="Times New Roman"/>
          <w:color w:val="000000"/>
          <w:sz w:val="28"/>
        </w:rPr>
        <w:t>‌</w:t>
      </w:r>
      <w:r w:rsidRPr="00750B0A">
        <w:rPr>
          <w:rFonts w:ascii="Times New Roman" w:eastAsia="Times New Roman" w:hAnsi="Times New Roman" w:cs="Times New Roman"/>
          <w:noProof/>
          <w:color w:val="000000"/>
          <w:sz w:val="28"/>
        </w:rPr>
        <w:drawing>
          <wp:inline distT="0" distB="0" distL="0" distR="0" wp14:anchorId="295EDE42" wp14:editId="37814E3D">
            <wp:extent cx="2830830" cy="1252220"/>
            <wp:effectExtent l="0" t="0" r="7620" b="508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8B1" w:rsidRPr="00750B0A" w:rsidRDefault="00D608B1">
      <w:pPr>
        <w:spacing w:after="0"/>
        <w:ind w:left="120"/>
      </w:pPr>
      <w:bookmarkStart w:id="1" w:name="_GoBack"/>
      <w:bookmarkEnd w:id="1"/>
    </w:p>
    <w:p w:rsidR="00D608B1" w:rsidRPr="00750B0A" w:rsidRDefault="00D608B1">
      <w:pPr>
        <w:spacing w:after="0"/>
        <w:ind w:left="120"/>
      </w:pPr>
    </w:p>
    <w:p w:rsidR="00D608B1" w:rsidRPr="00750B0A" w:rsidRDefault="001705D0">
      <w:pPr>
        <w:spacing w:after="0" w:line="408" w:lineRule="auto"/>
        <w:ind w:left="120"/>
        <w:jc w:val="center"/>
      </w:pPr>
      <w:r w:rsidRPr="00750B0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D608B1" w:rsidRPr="00750B0A" w:rsidRDefault="001705D0">
      <w:pPr>
        <w:spacing w:after="0" w:line="408" w:lineRule="auto"/>
        <w:ind w:left="120"/>
        <w:jc w:val="center"/>
      </w:pPr>
      <w:r w:rsidRPr="00750B0A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50B0A">
        <w:rPr>
          <w:rFonts w:ascii="Times New Roman" w:hAnsi="Times New Roman"/>
          <w:color w:val="000000"/>
          <w:sz w:val="28"/>
        </w:rPr>
        <w:t xml:space="preserve"> 4024699)</w:t>
      </w: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1705D0">
      <w:pPr>
        <w:spacing w:after="0" w:line="408" w:lineRule="auto"/>
        <w:ind w:left="120"/>
        <w:jc w:val="center"/>
      </w:pPr>
      <w:r w:rsidRPr="00750B0A">
        <w:rPr>
          <w:rFonts w:ascii="Times New Roman" w:hAnsi="Times New Roman"/>
          <w:b/>
          <w:color w:val="000000"/>
          <w:sz w:val="28"/>
        </w:rPr>
        <w:t xml:space="preserve">учебного предмета «Информатика. </w:t>
      </w:r>
      <w:r w:rsidRPr="00750B0A">
        <w:rPr>
          <w:rFonts w:ascii="Times New Roman" w:hAnsi="Times New Roman"/>
          <w:b/>
          <w:color w:val="000000"/>
          <w:sz w:val="28"/>
        </w:rPr>
        <w:t>Базовый уровень»</w:t>
      </w:r>
    </w:p>
    <w:p w:rsidR="00D608B1" w:rsidRPr="00750B0A" w:rsidRDefault="001705D0">
      <w:pPr>
        <w:spacing w:after="0" w:line="408" w:lineRule="auto"/>
        <w:ind w:left="120"/>
        <w:jc w:val="center"/>
      </w:pPr>
      <w:r w:rsidRPr="00750B0A">
        <w:rPr>
          <w:rFonts w:ascii="Times New Roman" w:hAnsi="Times New Roman"/>
          <w:color w:val="000000"/>
          <w:sz w:val="28"/>
        </w:rPr>
        <w:t xml:space="preserve">для обучающихся 7–9 классов </w:t>
      </w: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  <w:jc w:val="center"/>
      </w:pPr>
    </w:p>
    <w:p w:rsidR="00D608B1" w:rsidRPr="00750B0A" w:rsidRDefault="00D608B1">
      <w:pPr>
        <w:spacing w:after="0"/>
        <w:ind w:left="120"/>
      </w:pPr>
    </w:p>
    <w:p w:rsidR="00D608B1" w:rsidRPr="00750B0A" w:rsidRDefault="00D608B1">
      <w:pPr>
        <w:sectPr w:rsidR="00D608B1" w:rsidRPr="00750B0A">
          <w:pgSz w:w="11906" w:h="16383"/>
          <w:pgMar w:top="1134" w:right="850" w:bottom="1134" w:left="1701" w:header="720" w:footer="720" w:gutter="0"/>
          <w:cols w:space="720"/>
        </w:sectPr>
      </w:pPr>
    </w:p>
    <w:p w:rsidR="00D608B1" w:rsidRPr="00750B0A" w:rsidRDefault="001705D0">
      <w:pPr>
        <w:spacing w:after="0" w:line="264" w:lineRule="auto"/>
        <w:ind w:left="120"/>
        <w:jc w:val="both"/>
      </w:pPr>
      <w:bookmarkStart w:id="2" w:name="block-30487941"/>
      <w:bookmarkEnd w:id="0"/>
      <w:r w:rsidRPr="00750B0A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</w:t>
      </w:r>
      <w:r w:rsidRPr="00750B0A">
        <w:rPr>
          <w:rFonts w:ascii="Times New Roman" w:hAnsi="Times New Roman"/>
          <w:color w:val="000000"/>
          <w:sz w:val="28"/>
        </w:rPr>
        <w:t>его образования, представленных в ФГОС ООО, а также федеральной рабочей программы воспитания.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750B0A">
        <w:rPr>
          <w:rFonts w:ascii="Times New Roman" w:hAnsi="Times New Roman"/>
          <w:color w:val="000000"/>
          <w:sz w:val="28"/>
        </w:rPr>
        <w:t>развития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обучающихся средствами информатики на базовом уровне, </w:t>
      </w:r>
      <w:r w:rsidRPr="00750B0A">
        <w:rPr>
          <w:rFonts w:ascii="Times New Roman" w:hAnsi="Times New Roman"/>
          <w:color w:val="000000"/>
          <w:sz w:val="28"/>
        </w:rPr>
        <w:t>устанавливает обязательное предметное содержание, предусматривает его структурирование по разделам и темам.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</w:t>
      </w:r>
      <w:r w:rsidRPr="00750B0A">
        <w:rPr>
          <w:rFonts w:ascii="Times New Roman" w:hAnsi="Times New Roman"/>
          <w:color w:val="000000"/>
          <w:sz w:val="28"/>
        </w:rPr>
        <w:t>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Программа по информатике является основой для составления авторских учебных программ, тематического пл</w:t>
      </w:r>
      <w:r w:rsidRPr="00750B0A">
        <w:rPr>
          <w:rFonts w:ascii="Times New Roman" w:hAnsi="Times New Roman"/>
          <w:color w:val="000000"/>
          <w:sz w:val="28"/>
        </w:rPr>
        <w:t>анирования курса учителем.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</w:t>
      </w:r>
      <w:r w:rsidRPr="00750B0A">
        <w:rPr>
          <w:rFonts w:ascii="Times New Roman" w:hAnsi="Times New Roman"/>
          <w:color w:val="000000"/>
          <w:sz w:val="28"/>
        </w:rPr>
        <w:t>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</w:t>
      </w:r>
      <w:r w:rsidRPr="00750B0A">
        <w:rPr>
          <w:rFonts w:ascii="Times New Roman" w:hAnsi="Times New Roman"/>
          <w:color w:val="000000"/>
          <w:sz w:val="28"/>
        </w:rPr>
        <w:t>ансформации многих сфер жизни современного общества;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</w:t>
      </w:r>
      <w:r w:rsidRPr="00750B0A">
        <w:rPr>
          <w:rFonts w:ascii="Times New Roman" w:hAnsi="Times New Roman"/>
          <w:color w:val="000000"/>
          <w:sz w:val="28"/>
        </w:rPr>
        <w:t>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формирование и развитие компетенций обучающихся в области использования информационно-коммун</w:t>
      </w:r>
      <w:r w:rsidRPr="00750B0A">
        <w:rPr>
          <w:rFonts w:ascii="Times New Roman" w:hAnsi="Times New Roman"/>
          <w:color w:val="000000"/>
          <w:sz w:val="28"/>
        </w:rPr>
        <w:t>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воспитание ответственного и избирательн</w:t>
      </w:r>
      <w:r w:rsidRPr="00750B0A">
        <w:rPr>
          <w:rFonts w:ascii="Times New Roman" w:hAnsi="Times New Roman"/>
          <w:color w:val="000000"/>
          <w:sz w:val="28"/>
        </w:rPr>
        <w:t xml:space="preserve">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750B0A">
        <w:rPr>
          <w:rFonts w:ascii="Times New Roman" w:hAnsi="Times New Roman"/>
          <w:color w:val="000000"/>
          <w:sz w:val="28"/>
        </w:rPr>
        <w:lastRenderedPageBreak/>
        <w:t>созидательной деятельности с применением средств информационных технологий.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Информатика в основ</w:t>
      </w:r>
      <w:r w:rsidRPr="00750B0A">
        <w:rPr>
          <w:rFonts w:ascii="Times New Roman" w:hAnsi="Times New Roman"/>
          <w:color w:val="000000"/>
          <w:sz w:val="28"/>
        </w:rPr>
        <w:t>ном общем образовании отражает: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основные области применения информатики, прежде всего информационные</w:t>
      </w:r>
      <w:r w:rsidRPr="00750B0A">
        <w:rPr>
          <w:rFonts w:ascii="Times New Roman" w:hAnsi="Times New Roman"/>
          <w:color w:val="000000"/>
          <w:sz w:val="28"/>
        </w:rPr>
        <w:t xml:space="preserve"> технологии, управление и социальную сферу;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</w:t>
      </w:r>
      <w:r w:rsidRPr="00750B0A">
        <w:rPr>
          <w:rFonts w:ascii="Times New Roman" w:hAnsi="Times New Roman"/>
          <w:color w:val="000000"/>
          <w:sz w:val="28"/>
        </w:rPr>
        <w:t xml:space="preserve">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</w:t>
      </w:r>
      <w:r w:rsidRPr="00750B0A">
        <w:rPr>
          <w:rFonts w:ascii="Times New Roman" w:hAnsi="Times New Roman"/>
          <w:color w:val="000000"/>
          <w:sz w:val="28"/>
        </w:rPr>
        <w:t xml:space="preserve">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750B0A">
        <w:rPr>
          <w:rFonts w:ascii="Times New Roman" w:hAnsi="Times New Roman"/>
          <w:color w:val="000000"/>
          <w:sz w:val="28"/>
        </w:rPr>
        <w:t>е</w:t>
      </w:r>
      <w:r w:rsidRPr="00750B0A">
        <w:rPr>
          <w:rFonts w:ascii="Times New Roman" w:hAnsi="Times New Roman"/>
          <w:color w:val="000000"/>
          <w:sz w:val="28"/>
        </w:rPr>
        <w:t>сть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ориентированы на формирование метапредметных и личностных результатов обучения.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Основные задачи учебного предмета «Информатика» – сформировать </w:t>
      </w:r>
      <w:proofErr w:type="gramStart"/>
      <w:r w:rsidRPr="00750B0A">
        <w:rPr>
          <w:rFonts w:ascii="Times New Roman" w:hAnsi="Times New Roman"/>
          <w:color w:val="000000"/>
          <w:sz w:val="28"/>
        </w:rPr>
        <w:t>у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обучающихся: 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понимание принципов устройства и функционирования объектов цифрового окружения, представления</w:t>
      </w:r>
      <w:r w:rsidRPr="00750B0A">
        <w:rPr>
          <w:rFonts w:ascii="Times New Roman" w:hAnsi="Times New Roman"/>
          <w:color w:val="000000"/>
          <w:sz w:val="28"/>
        </w:rPr>
        <w:t xml:space="preserve"> об истории и тенденциях </w:t>
      </w:r>
      <w:proofErr w:type="gramStart"/>
      <w:r w:rsidRPr="00750B0A">
        <w:rPr>
          <w:rFonts w:ascii="Times New Roman" w:hAnsi="Times New Roman"/>
          <w:color w:val="000000"/>
          <w:sz w:val="28"/>
        </w:rPr>
        <w:t>развития информатики периода цифровой трансформации современного общества</w:t>
      </w:r>
      <w:proofErr w:type="gramEnd"/>
      <w:r w:rsidRPr="00750B0A">
        <w:rPr>
          <w:rFonts w:ascii="Times New Roman" w:hAnsi="Times New Roman"/>
          <w:color w:val="000000"/>
          <w:sz w:val="28"/>
        </w:rPr>
        <w:t>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</w:t>
      </w:r>
      <w:r w:rsidRPr="00750B0A">
        <w:rPr>
          <w:rFonts w:ascii="Times New Roman" w:hAnsi="Times New Roman"/>
          <w:color w:val="000000"/>
          <w:sz w:val="28"/>
        </w:rPr>
        <w:t>выки формализованного описания поставленных задач;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знание основных алгоритмических структур и умение применять эти знания для построения алгоритмов решения задач по</w:t>
      </w:r>
      <w:r w:rsidRPr="00750B0A">
        <w:rPr>
          <w:rFonts w:ascii="Times New Roman" w:hAnsi="Times New Roman"/>
          <w:color w:val="000000"/>
          <w:sz w:val="28"/>
        </w:rPr>
        <w:t xml:space="preserve"> их математическим моделям;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умения и навыки эффективного использования основных типов прикладных программ (приложений) общего назнач</w:t>
      </w:r>
      <w:r w:rsidRPr="00750B0A">
        <w:rPr>
          <w:rFonts w:ascii="Times New Roman" w:hAnsi="Times New Roman"/>
          <w:color w:val="000000"/>
          <w:sz w:val="28"/>
        </w:rPr>
        <w:t>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умение грамотно интерпретировать результаты решения практических задач с помощью информа</w:t>
      </w:r>
      <w:r w:rsidRPr="00750B0A">
        <w:rPr>
          <w:rFonts w:ascii="Times New Roman" w:hAnsi="Times New Roman"/>
          <w:color w:val="000000"/>
          <w:sz w:val="28"/>
        </w:rPr>
        <w:t>ционных технологий, применять полученные результаты в практической деятельности.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</w:t>
      </w:r>
      <w:r w:rsidRPr="00750B0A">
        <w:rPr>
          <w:rFonts w:ascii="Times New Roman" w:hAnsi="Times New Roman"/>
          <w:color w:val="000000"/>
          <w:sz w:val="28"/>
        </w:rPr>
        <w:t>делов: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цифровая грамотность;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теоретические основы информатики;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алгоритмы и программирование;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информационные технологии.</w:t>
      </w:r>
    </w:p>
    <w:p w:rsidR="00D608B1" w:rsidRPr="00750B0A" w:rsidRDefault="001705D0">
      <w:pPr>
        <w:spacing w:after="0" w:line="264" w:lineRule="auto"/>
        <w:ind w:firstLine="600"/>
        <w:jc w:val="both"/>
      </w:pPr>
      <w:bookmarkStart w:id="3" w:name="9c77c369-253a-42d0-9f35-54c4c9eeb23c"/>
      <w:r w:rsidRPr="00750B0A">
        <w:rPr>
          <w:rFonts w:ascii="Times New Roman" w:hAnsi="Times New Roman"/>
          <w:color w:val="000000"/>
          <w:sz w:val="28"/>
        </w:rPr>
        <w:t>На изучение информатики на базовом уровне отводится 102 часа: в 7 классе – 34 часа (1 час в неделю), в 8 классе – 34 часа (1 час в недел</w:t>
      </w:r>
      <w:r w:rsidRPr="00750B0A">
        <w:rPr>
          <w:rFonts w:ascii="Times New Roman" w:hAnsi="Times New Roman"/>
          <w:color w:val="000000"/>
          <w:sz w:val="28"/>
        </w:rPr>
        <w:t>ю), в 9 классе – 34 часа (1 час в неделю).</w:t>
      </w:r>
      <w:bookmarkEnd w:id="3"/>
    </w:p>
    <w:p w:rsidR="00D608B1" w:rsidRPr="00750B0A" w:rsidRDefault="00D608B1">
      <w:pPr>
        <w:sectPr w:rsidR="00D608B1" w:rsidRPr="00750B0A">
          <w:pgSz w:w="11906" w:h="16383"/>
          <w:pgMar w:top="1134" w:right="850" w:bottom="1134" w:left="1701" w:header="720" w:footer="720" w:gutter="0"/>
          <w:cols w:space="720"/>
        </w:sectPr>
      </w:pPr>
    </w:p>
    <w:p w:rsidR="00D608B1" w:rsidRPr="00750B0A" w:rsidRDefault="001705D0">
      <w:pPr>
        <w:spacing w:after="0" w:line="264" w:lineRule="auto"/>
        <w:ind w:left="120"/>
        <w:jc w:val="both"/>
      </w:pPr>
      <w:bookmarkStart w:id="4" w:name="block-30487942"/>
      <w:bookmarkEnd w:id="2"/>
      <w:r w:rsidRPr="00750B0A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7 КЛАСС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Компьютер – универсальное устройство обработки данных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Компьютер – универсальное вычислительное устройство, работающее по программе. Типы компьютеров: </w:t>
      </w:r>
      <w:r w:rsidRPr="00750B0A">
        <w:rPr>
          <w:rFonts w:ascii="Times New Roman" w:hAnsi="Times New Roman"/>
          <w:color w:val="000000"/>
          <w:sz w:val="28"/>
        </w:rPr>
        <w:t>персональные компьютеры, встроенные компьютеры, суперкомпьютеры. Мобильные устройства.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</w:t>
      </w:r>
      <w:r w:rsidRPr="00750B0A">
        <w:rPr>
          <w:rFonts w:ascii="Times New Roman" w:hAnsi="Times New Roman"/>
          <w:color w:val="000000"/>
          <w:sz w:val="28"/>
        </w:rPr>
        <w:t>редства биометрической аутентификации.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Параллельные вычисления.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Персональный компьютер. Процессор и его характерист</w:t>
      </w:r>
      <w:r w:rsidRPr="00750B0A">
        <w:rPr>
          <w:rFonts w:ascii="Times New Roman" w:hAnsi="Times New Roman"/>
          <w:color w:val="000000"/>
          <w:sz w:val="28"/>
        </w:rPr>
        <w:t>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</w:t>
      </w:r>
      <w:r w:rsidRPr="00750B0A">
        <w:rPr>
          <w:rFonts w:ascii="Times New Roman" w:hAnsi="Times New Roman"/>
          <w:color w:val="000000"/>
          <w:sz w:val="28"/>
        </w:rPr>
        <w:t>ов носителей.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Техника безопасности и правила работы на компьютере.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Программы и данные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</w:t>
      </w:r>
      <w:r w:rsidRPr="00750B0A">
        <w:rPr>
          <w:rFonts w:ascii="Times New Roman" w:hAnsi="Times New Roman"/>
          <w:color w:val="000000"/>
          <w:sz w:val="28"/>
        </w:rPr>
        <w:t>сплатные и условно-бесплатные программы. Свободное программное обеспечение.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</w:t>
      </w:r>
      <w:r w:rsidRPr="00750B0A">
        <w:rPr>
          <w:rFonts w:ascii="Times New Roman" w:hAnsi="Times New Roman"/>
          <w:color w:val="000000"/>
          <w:sz w:val="28"/>
        </w:rPr>
        <w:t>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</w:t>
      </w:r>
      <w:r w:rsidRPr="00750B0A">
        <w:rPr>
          <w:rFonts w:ascii="Times New Roman" w:hAnsi="Times New Roman"/>
          <w:color w:val="000000"/>
          <w:sz w:val="28"/>
        </w:rPr>
        <w:t>хивация данных. Использование программ-архиваторов. Файловый менеджер. Поиск файлов средствами операционной системы.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Компьютерные сети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Объединение компьютеров в сеть. Сеть</w:t>
      </w:r>
      <w:r w:rsidRPr="00750B0A">
        <w:rPr>
          <w:rFonts w:ascii="Times New Roman" w:hAnsi="Times New Roman"/>
          <w:color w:val="000000"/>
          <w:sz w:val="28"/>
        </w:rPr>
        <w:t xml:space="preserve"> Интернет. Веб-страница, веб-сайт. Структура адресов веб-ресурсов. Браузер. </w:t>
      </w:r>
      <w:proofErr w:type="gramStart"/>
      <w:r>
        <w:rPr>
          <w:rFonts w:ascii="Times New Roman" w:hAnsi="Times New Roman"/>
          <w:color w:val="000000"/>
          <w:sz w:val="28"/>
        </w:rPr>
        <w:t>Поисковые системы.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750B0A">
        <w:rPr>
          <w:rFonts w:ascii="Times New Roman" w:hAnsi="Times New Roman"/>
          <w:color w:val="000000"/>
          <w:sz w:val="28"/>
        </w:rPr>
        <w:t>Поиск информации по ключевым словам и по изображению. Достоверность информации, полученной из Интернета.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Современные сервисы </w:t>
      </w:r>
      <w:proofErr w:type="gramStart"/>
      <w:r w:rsidRPr="00750B0A">
        <w:rPr>
          <w:rFonts w:ascii="Times New Roman" w:hAnsi="Times New Roman"/>
          <w:color w:val="000000"/>
          <w:sz w:val="28"/>
        </w:rPr>
        <w:t>интернет-коммуникаций</w:t>
      </w:r>
      <w:proofErr w:type="gramEnd"/>
      <w:r w:rsidRPr="00750B0A">
        <w:rPr>
          <w:rFonts w:ascii="Times New Roman" w:hAnsi="Times New Roman"/>
          <w:color w:val="000000"/>
          <w:sz w:val="28"/>
        </w:rPr>
        <w:t>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Сетевой этике</w:t>
      </w:r>
      <w:r w:rsidRPr="00750B0A">
        <w:rPr>
          <w:rFonts w:ascii="Times New Roman" w:hAnsi="Times New Roman"/>
          <w:color w:val="000000"/>
          <w:sz w:val="28"/>
        </w:rPr>
        <w:t>т, базовые нормы информационной этики и права при работе в Интернете. Стратегии безопасного поведения в Интернете.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Информация и информационные процессы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Информация – одно из основных понятий современной науки.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Информация как</w:t>
      </w:r>
      <w:r w:rsidRPr="00750B0A">
        <w:rPr>
          <w:rFonts w:ascii="Times New Roman" w:hAnsi="Times New Roman"/>
          <w:color w:val="000000"/>
          <w:sz w:val="28"/>
        </w:rPr>
        <w:t xml:space="preserve">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Дискретность данных. Возможность описания непрерывных объектов и процессов с помощью дискретных данных.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Информационные </w:t>
      </w:r>
      <w:r w:rsidRPr="00750B0A">
        <w:rPr>
          <w:rFonts w:ascii="Times New Roman" w:hAnsi="Times New Roman"/>
          <w:color w:val="000000"/>
          <w:sz w:val="28"/>
        </w:rPr>
        <w:t>процессы – процессы, связанные с хранением, преобразованием и передачей данных.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Представление информации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</w:t>
      </w:r>
      <w:r w:rsidRPr="00750B0A">
        <w:rPr>
          <w:rFonts w:ascii="Times New Roman" w:hAnsi="Times New Roman"/>
          <w:color w:val="000000"/>
          <w:sz w:val="28"/>
        </w:rPr>
        <w:t xml:space="preserve">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750B0A">
        <w:rPr>
          <w:rFonts w:ascii="Times New Roman" w:hAnsi="Times New Roman"/>
          <w:color w:val="000000"/>
          <w:sz w:val="28"/>
        </w:rPr>
        <w:t>двоичному</w:t>
      </w:r>
      <w:proofErr w:type="gramEnd"/>
      <w:r w:rsidRPr="00750B0A">
        <w:rPr>
          <w:rFonts w:ascii="Times New Roman" w:hAnsi="Times New Roman"/>
          <w:color w:val="000000"/>
          <w:sz w:val="28"/>
        </w:rPr>
        <w:t>. Количество различных слов фиксированной длины в алфавите определённой мощности.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Кодирование символов одного алфавита с</w:t>
      </w:r>
      <w:r w:rsidRPr="00750B0A">
        <w:rPr>
          <w:rFonts w:ascii="Times New Roman" w:hAnsi="Times New Roman"/>
          <w:color w:val="000000"/>
          <w:sz w:val="28"/>
        </w:rPr>
        <w:t xml:space="preserve"> помощью кодовых слов в другом алфавите, кодовая таблица, декодирование.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Информационный объём данных. Бит – минимальная единица количества информации – двоичный разряд. </w:t>
      </w:r>
      <w:r w:rsidRPr="00750B0A">
        <w:rPr>
          <w:rFonts w:ascii="Times New Roman" w:hAnsi="Times New Roman"/>
          <w:color w:val="000000"/>
          <w:sz w:val="28"/>
        </w:rPr>
        <w:t>Единицы измерения информационного объёма данных. Бит, байт, килобайт, мегабайт, гигабайт.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Скорость передачи данных. Единицы скорости передачи данных.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750B0A">
        <w:rPr>
          <w:rFonts w:ascii="Times New Roman" w:hAnsi="Times New Roman"/>
          <w:color w:val="000000"/>
          <w:sz w:val="28"/>
        </w:rPr>
        <w:t xml:space="preserve">. Восьмибитные кодировки. Понятие </w:t>
      </w:r>
      <w:r w:rsidRPr="00750B0A">
        <w:rPr>
          <w:rFonts w:ascii="Times New Roman" w:hAnsi="Times New Roman"/>
          <w:color w:val="000000"/>
          <w:sz w:val="28"/>
        </w:rPr>
        <w:t xml:space="preserve">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750B0A">
        <w:rPr>
          <w:rFonts w:ascii="Times New Roman" w:hAnsi="Times New Roman"/>
          <w:color w:val="000000"/>
          <w:sz w:val="28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Искажение информации при передаче.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Общее представление о цифровом представлен</w:t>
      </w:r>
      <w:proofErr w:type="gramStart"/>
      <w:r w:rsidRPr="00750B0A">
        <w:rPr>
          <w:rFonts w:ascii="Times New Roman" w:hAnsi="Times New Roman"/>
          <w:color w:val="000000"/>
          <w:sz w:val="28"/>
        </w:rPr>
        <w:t>ии ау</w:t>
      </w:r>
      <w:proofErr w:type="gramEnd"/>
      <w:r w:rsidRPr="00750B0A">
        <w:rPr>
          <w:rFonts w:ascii="Times New Roman" w:hAnsi="Times New Roman"/>
          <w:color w:val="000000"/>
          <w:sz w:val="28"/>
        </w:rPr>
        <w:t>диовизуальных и других непрерывных данных.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Код</w:t>
      </w:r>
      <w:r w:rsidRPr="00750B0A">
        <w:rPr>
          <w:rFonts w:ascii="Times New Roman" w:hAnsi="Times New Roman"/>
          <w:color w:val="000000"/>
          <w:sz w:val="28"/>
        </w:rPr>
        <w:t xml:space="preserve">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750B0A">
        <w:rPr>
          <w:rFonts w:ascii="Times New Roman" w:hAnsi="Times New Roman"/>
          <w:color w:val="000000"/>
          <w:sz w:val="28"/>
        </w:rPr>
        <w:t>. Глубина кодирования. Палитра.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Кодирование звука. Разрядность и частота запис</w:t>
      </w:r>
      <w:r w:rsidRPr="00750B0A">
        <w:rPr>
          <w:rFonts w:ascii="Times New Roman" w:hAnsi="Times New Roman"/>
          <w:color w:val="000000"/>
          <w:sz w:val="28"/>
        </w:rPr>
        <w:t>и. Количество каналов записи.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Текстовые документы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Текстовые документы и их структурные элементы (страница, абзац, строка, слово, символ).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Те</w:t>
      </w:r>
      <w:r w:rsidRPr="00750B0A">
        <w:rPr>
          <w:rFonts w:ascii="Times New Roman" w:hAnsi="Times New Roman"/>
          <w:color w:val="000000"/>
          <w:sz w:val="28"/>
        </w:rPr>
        <w:t>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</w:t>
      </w:r>
      <w:r w:rsidRPr="00750B0A">
        <w:rPr>
          <w:rFonts w:ascii="Times New Roman" w:hAnsi="Times New Roman"/>
          <w:color w:val="000000"/>
          <w:sz w:val="28"/>
        </w:rPr>
        <w:t>в: границы, абзацный отступ, интервал, выравнивание. Параметры страницы. Стилевое форматирование.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Вставка изображений в текстовые докуме</w:t>
      </w:r>
      <w:r w:rsidRPr="00750B0A">
        <w:rPr>
          <w:rFonts w:ascii="Times New Roman" w:hAnsi="Times New Roman"/>
          <w:color w:val="000000"/>
          <w:sz w:val="28"/>
        </w:rPr>
        <w:t>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Проверка правописания. Расстановка переносов. Голосовой ввод текста. Оптическое распознавание текста. Компьютер</w:t>
      </w:r>
      <w:r w:rsidRPr="00750B0A">
        <w:rPr>
          <w:rFonts w:ascii="Times New Roman" w:hAnsi="Times New Roman"/>
          <w:color w:val="000000"/>
          <w:sz w:val="28"/>
        </w:rPr>
        <w:t>ный перевод. Использование сервисов Интернета для обработки текста.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Компьютерная графика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 w:rsidR="00D608B1" w:rsidRPr="00750B0A" w:rsidRDefault="001705D0">
      <w:pPr>
        <w:spacing w:after="0" w:line="264" w:lineRule="auto"/>
        <w:ind w:firstLine="600"/>
        <w:jc w:val="both"/>
      </w:pPr>
      <w:proofErr w:type="gramStart"/>
      <w:r w:rsidRPr="00750B0A">
        <w:rPr>
          <w:rFonts w:ascii="Times New Roman" w:hAnsi="Times New Roman"/>
          <w:color w:val="000000"/>
          <w:sz w:val="28"/>
        </w:rPr>
        <w:t>Операции редактирования графических объектов, в том числе цифровых фото</w:t>
      </w:r>
      <w:r w:rsidRPr="00750B0A">
        <w:rPr>
          <w:rFonts w:ascii="Times New Roman" w:hAnsi="Times New Roman"/>
          <w:color w:val="000000"/>
          <w:sz w:val="28"/>
        </w:rPr>
        <w:t>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Векторная графика. Создание векторных рисунков встроенными средствами текстового процессора или д</w:t>
      </w:r>
      <w:r w:rsidRPr="00750B0A">
        <w:rPr>
          <w:rFonts w:ascii="Times New Roman" w:hAnsi="Times New Roman"/>
          <w:color w:val="000000"/>
          <w:sz w:val="28"/>
        </w:rPr>
        <w:t>ругих программ (приложений). Добавление векторных рисунков в документы.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Мультимедийные презентации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Добавление на слайд аудиовизуальных да</w:t>
      </w:r>
      <w:r w:rsidRPr="00750B0A">
        <w:rPr>
          <w:rFonts w:ascii="Times New Roman" w:hAnsi="Times New Roman"/>
          <w:color w:val="000000"/>
          <w:sz w:val="28"/>
        </w:rPr>
        <w:t>нных. Анимация. Гиперссылки.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8 КЛАСС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Системы счисления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</w:t>
      </w:r>
      <w:r w:rsidRPr="00750B0A">
        <w:rPr>
          <w:rFonts w:ascii="Times New Roman" w:hAnsi="Times New Roman"/>
          <w:color w:val="000000"/>
          <w:sz w:val="28"/>
        </w:rPr>
        <w:t>счисления.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Римская система счисления.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</w:t>
      </w:r>
      <w:r w:rsidRPr="00750B0A">
        <w:rPr>
          <w:rFonts w:ascii="Times New Roman" w:hAnsi="Times New Roman"/>
          <w:color w:val="000000"/>
          <w:sz w:val="28"/>
        </w:rPr>
        <w:t>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Арифметические операции в двоичной системе счисления.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Элементы математической логики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Логические высказывания. Логические з</w:t>
      </w:r>
      <w:r w:rsidRPr="00750B0A">
        <w:rPr>
          <w:rFonts w:ascii="Times New Roman" w:hAnsi="Times New Roman"/>
          <w:color w:val="000000"/>
          <w:sz w:val="28"/>
        </w:rPr>
        <w:t xml:space="preserve">начения высказываний. Элементарные и составные высказывания. </w:t>
      </w:r>
      <w:proofErr w:type="gramStart"/>
      <w:r w:rsidRPr="00750B0A">
        <w:rPr>
          <w:rFonts w:ascii="Times New Roman" w:hAnsi="Times New Roman"/>
          <w:color w:val="000000"/>
          <w:sz w:val="28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Приоритет логических операций. Определение истинности составного</w:t>
      </w:r>
      <w:r w:rsidRPr="00750B0A">
        <w:rPr>
          <w:rFonts w:ascii="Times New Roman" w:hAnsi="Times New Roman"/>
          <w:color w:val="000000"/>
          <w:sz w:val="28"/>
        </w:rPr>
        <w:t xml:space="preserve">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Логические элементы. Знакомство с логическими основами</w:t>
      </w:r>
      <w:r w:rsidRPr="00750B0A">
        <w:rPr>
          <w:rFonts w:ascii="Times New Roman" w:hAnsi="Times New Roman"/>
          <w:color w:val="000000"/>
          <w:sz w:val="28"/>
        </w:rPr>
        <w:t xml:space="preserve"> компьютера.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Исполнители и алгоритмы. Алгоритмические конструкции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Свойства алгоритма. Способы записи алгоритма (</w:t>
      </w:r>
      <w:proofErr w:type="gramStart"/>
      <w:r w:rsidRPr="00750B0A">
        <w:rPr>
          <w:rFonts w:ascii="Times New Roman" w:hAnsi="Times New Roman"/>
          <w:color w:val="000000"/>
          <w:sz w:val="28"/>
        </w:rPr>
        <w:t>словесный</w:t>
      </w:r>
      <w:proofErr w:type="gramEnd"/>
      <w:r w:rsidRPr="00750B0A">
        <w:rPr>
          <w:rFonts w:ascii="Times New Roman" w:hAnsi="Times New Roman"/>
          <w:color w:val="000000"/>
          <w:sz w:val="28"/>
        </w:rPr>
        <w:t>, в виде блок-схемы,</w:t>
      </w:r>
      <w:r w:rsidRPr="00750B0A">
        <w:rPr>
          <w:rFonts w:ascii="Times New Roman" w:hAnsi="Times New Roman"/>
          <w:color w:val="000000"/>
          <w:sz w:val="28"/>
        </w:rPr>
        <w:t xml:space="preserve"> программа).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Конструкция «ветвление»: полная и</w:t>
      </w:r>
      <w:r w:rsidRPr="00750B0A">
        <w:rPr>
          <w:rFonts w:ascii="Times New Roman" w:hAnsi="Times New Roman"/>
          <w:color w:val="000000"/>
          <w:sz w:val="28"/>
        </w:rPr>
        <w:t xml:space="preserve"> неполная формы. Выполнение и невыполнение условия (истинность и ложность высказывания). Простые и составные условия.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Конструкция «повторения»: циклы с заданным числом повторений, с условием выполнения, с переменной цикла.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Разработка для формального исполн</w:t>
      </w:r>
      <w:r w:rsidRPr="00750B0A">
        <w:rPr>
          <w:rFonts w:ascii="Times New Roman" w:hAnsi="Times New Roman"/>
          <w:color w:val="000000"/>
          <w:sz w:val="28"/>
        </w:rPr>
        <w:t>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</w:t>
      </w:r>
      <w:r w:rsidRPr="00750B0A">
        <w:rPr>
          <w:rFonts w:ascii="Times New Roman" w:hAnsi="Times New Roman"/>
          <w:color w:val="000000"/>
          <w:sz w:val="28"/>
        </w:rPr>
        <w:t xml:space="preserve"> вручную и на компьютере. Синтаксические и логические ошибки. Отказы.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Язык программирования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>#, Школьный Алгоритмический Язык).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Система программирования: редактор текста программ, транслятор, отладчик.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Переменная: тип, имя, значение. Целые, вещественные и символьные переменные.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Ветвления. Составные условия (запись</w:t>
      </w:r>
      <w:r w:rsidRPr="00750B0A">
        <w:rPr>
          <w:rFonts w:ascii="Times New Roman" w:hAnsi="Times New Roman"/>
          <w:color w:val="000000"/>
          <w:sz w:val="28"/>
        </w:rPr>
        <w:t xml:space="preserve">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Диалоговая отладка программ: пошаговое выполнение, просмотр значений </w:t>
      </w:r>
      <w:r w:rsidRPr="00750B0A">
        <w:rPr>
          <w:rFonts w:ascii="Times New Roman" w:hAnsi="Times New Roman"/>
          <w:color w:val="000000"/>
          <w:sz w:val="28"/>
        </w:rPr>
        <w:t>величин, отладочный вывод, выбор точки останова.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</w:t>
      </w:r>
      <w:r w:rsidRPr="00750B0A">
        <w:rPr>
          <w:rFonts w:ascii="Times New Roman" w:hAnsi="Times New Roman"/>
          <w:color w:val="000000"/>
          <w:sz w:val="28"/>
        </w:rPr>
        <w:t xml:space="preserve">е цифры. 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Обработка символьных данных. Символьные (строковые) переменные. Посимвольная обработка строк. Подсчёт частоты появления символ</w:t>
      </w:r>
      <w:r w:rsidRPr="00750B0A">
        <w:rPr>
          <w:rFonts w:ascii="Times New Roman" w:hAnsi="Times New Roman"/>
          <w:color w:val="000000"/>
          <w:sz w:val="28"/>
        </w:rPr>
        <w:t>а в строке. Встроенные функции для обработки строк.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Анализ алгоритмов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9 КЛАСС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Цифровая грамотно</w:t>
      </w:r>
      <w:r w:rsidRPr="00750B0A">
        <w:rPr>
          <w:rFonts w:ascii="Times New Roman" w:hAnsi="Times New Roman"/>
          <w:b/>
          <w:color w:val="000000"/>
          <w:sz w:val="28"/>
        </w:rPr>
        <w:t>сть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Глобальная сеть Интернет и стратегии безопасного поведения в ней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Глобальная сеть Интернет. </w:t>
      </w:r>
      <w:proofErr w:type="gramStart"/>
      <w:r>
        <w:rPr>
          <w:rFonts w:ascii="Times New Roman" w:hAnsi="Times New Roman"/>
          <w:color w:val="000000"/>
          <w:sz w:val="28"/>
        </w:rPr>
        <w:t>IP</w:t>
      </w:r>
      <w:proofErr w:type="gramEnd"/>
      <w:r w:rsidRPr="00750B0A">
        <w:rPr>
          <w:rFonts w:ascii="Times New Roman" w:hAnsi="Times New Roman"/>
          <w:color w:val="000000"/>
          <w:sz w:val="28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750B0A">
        <w:rPr>
          <w:rFonts w:ascii="Times New Roman" w:hAnsi="Times New Roman"/>
          <w:color w:val="000000"/>
          <w:sz w:val="28"/>
        </w:rPr>
        <w:t>интернет-данные</w:t>
      </w:r>
      <w:proofErr w:type="gramEnd"/>
      <w:r w:rsidRPr="00750B0A">
        <w:rPr>
          <w:rFonts w:ascii="Times New Roman" w:hAnsi="Times New Roman"/>
          <w:color w:val="000000"/>
          <w:sz w:val="28"/>
        </w:rPr>
        <w:t>, в част</w:t>
      </w:r>
      <w:r w:rsidRPr="00750B0A">
        <w:rPr>
          <w:rFonts w:ascii="Times New Roman" w:hAnsi="Times New Roman"/>
          <w:color w:val="000000"/>
          <w:sz w:val="28"/>
        </w:rPr>
        <w:t>ности данные социальных сетей).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</w:t>
      </w:r>
      <w:r w:rsidRPr="00750B0A">
        <w:rPr>
          <w:rFonts w:ascii="Times New Roman" w:hAnsi="Times New Roman"/>
          <w:color w:val="000000"/>
          <w:sz w:val="28"/>
        </w:rPr>
        <w:t>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Работа в информационном пространстве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Виды деятельности в Интернете, </w:t>
      </w:r>
      <w:proofErr w:type="gramStart"/>
      <w:r w:rsidRPr="00750B0A">
        <w:rPr>
          <w:rFonts w:ascii="Times New Roman" w:hAnsi="Times New Roman"/>
          <w:color w:val="000000"/>
          <w:sz w:val="28"/>
        </w:rPr>
        <w:t>интернет-сервисы</w:t>
      </w:r>
      <w:proofErr w:type="gramEnd"/>
      <w:r w:rsidRPr="00750B0A">
        <w:rPr>
          <w:rFonts w:ascii="Times New Roman" w:hAnsi="Times New Roman"/>
          <w:color w:val="000000"/>
          <w:sz w:val="28"/>
        </w:rPr>
        <w:t>: коммуникационные сервис</w:t>
      </w:r>
      <w:r w:rsidRPr="00750B0A">
        <w:rPr>
          <w:rFonts w:ascii="Times New Roman" w:hAnsi="Times New Roman"/>
          <w:color w:val="000000"/>
          <w:sz w:val="28"/>
        </w:rPr>
        <w:t>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</w:t>
      </w:r>
      <w:r w:rsidRPr="00750B0A">
        <w:rPr>
          <w:rFonts w:ascii="Times New Roman" w:hAnsi="Times New Roman"/>
          <w:color w:val="000000"/>
          <w:sz w:val="28"/>
        </w:rPr>
        <w:t xml:space="preserve">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Моделирование как метод познания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Модель. Задачи, решаемые с помощью мод</w:t>
      </w:r>
      <w:r w:rsidRPr="00750B0A">
        <w:rPr>
          <w:rFonts w:ascii="Times New Roman" w:hAnsi="Times New Roman"/>
          <w:color w:val="000000"/>
          <w:sz w:val="28"/>
        </w:rPr>
        <w:t xml:space="preserve">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Табличные модели. Таблица как</w:t>
      </w:r>
      <w:r w:rsidRPr="00750B0A">
        <w:rPr>
          <w:rFonts w:ascii="Times New Roman" w:hAnsi="Times New Roman"/>
          <w:color w:val="000000"/>
          <w:sz w:val="28"/>
        </w:rPr>
        <w:t xml:space="preserve"> представление отношения.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Базы данных. Отбор в таблице строк, удовлетворяющих заданному условию.</w:t>
      </w:r>
    </w:p>
    <w:p w:rsidR="00D608B1" w:rsidRPr="00750B0A" w:rsidRDefault="001705D0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Граф. Вершина, ребро, путь.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750B0A">
        <w:rPr>
          <w:rFonts w:ascii="Times New Roman" w:hAnsi="Times New Roman"/>
          <w:color w:val="000000"/>
          <w:sz w:val="28"/>
        </w:rPr>
        <w:t>Ориентированные и неориентированные графы. Длина (вес) ребра. Весовая матрица графа. Длина пути между вершинами графа. Поиск оптима</w:t>
      </w:r>
      <w:r w:rsidRPr="00750B0A">
        <w:rPr>
          <w:rFonts w:ascii="Times New Roman" w:hAnsi="Times New Roman"/>
          <w:color w:val="000000"/>
          <w:sz w:val="28"/>
        </w:rPr>
        <w:t xml:space="preserve">льного пути в графе. Начальная вершина </w:t>
      </w:r>
      <w:r w:rsidRPr="00750B0A">
        <w:rPr>
          <w:rFonts w:ascii="Times New Roman" w:hAnsi="Times New Roman"/>
          <w:color w:val="000000"/>
          <w:sz w:val="28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Дерево. Корень, вершина (узел), лист, ребро (дуга) дерева. Высота дерева. Поддерево. </w:t>
      </w:r>
      <w:proofErr w:type="gramStart"/>
      <w:r>
        <w:rPr>
          <w:rFonts w:ascii="Times New Roman" w:hAnsi="Times New Roman"/>
          <w:color w:val="000000"/>
          <w:sz w:val="28"/>
        </w:rPr>
        <w:t>Примеры</w:t>
      </w:r>
      <w:r>
        <w:rPr>
          <w:rFonts w:ascii="Times New Roman" w:hAnsi="Times New Roman"/>
          <w:color w:val="000000"/>
          <w:sz w:val="28"/>
        </w:rPr>
        <w:t xml:space="preserve"> использования деревьев.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750B0A">
        <w:rPr>
          <w:rFonts w:ascii="Times New Roman" w:hAnsi="Times New Roman"/>
          <w:color w:val="000000"/>
          <w:sz w:val="28"/>
        </w:rPr>
        <w:t>Перебор вариантов с помощью дерева.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</w:t>
      </w:r>
      <w:r w:rsidRPr="00750B0A">
        <w:rPr>
          <w:rFonts w:ascii="Times New Roman" w:hAnsi="Times New Roman"/>
          <w:color w:val="000000"/>
          <w:sz w:val="28"/>
        </w:rPr>
        <w:t>объекта.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 xml:space="preserve">Разработка </w:t>
      </w:r>
      <w:r w:rsidRPr="00750B0A">
        <w:rPr>
          <w:rFonts w:ascii="Times New Roman" w:hAnsi="Times New Roman"/>
          <w:b/>
          <w:color w:val="000000"/>
          <w:sz w:val="28"/>
        </w:rPr>
        <w:t>алгоритмов и программ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Табличные величины (массивы). Одномерные массивы. </w:t>
      </w:r>
      <w:proofErr w:type="gramStart"/>
      <w:r w:rsidRPr="00750B0A">
        <w:rPr>
          <w:rFonts w:ascii="Times New Roman" w:hAnsi="Times New Roman"/>
          <w:color w:val="000000"/>
          <w:sz w:val="28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>#, Школьный Алгоритмический Язык): зап</w:t>
      </w:r>
      <w:r w:rsidRPr="00750B0A">
        <w:rPr>
          <w:rFonts w:ascii="Times New Roman" w:hAnsi="Times New Roman"/>
          <w:color w:val="000000"/>
          <w:sz w:val="28"/>
        </w:rPr>
        <w:t>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</w:t>
      </w:r>
      <w:r w:rsidRPr="00750B0A">
        <w:rPr>
          <w:rFonts w:ascii="Times New Roman" w:hAnsi="Times New Roman"/>
          <w:color w:val="000000"/>
          <w:sz w:val="28"/>
        </w:rPr>
        <w:t>ьного (максимального) элемента массива.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Сортировка массива.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Управление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У</w:t>
      </w:r>
      <w:r w:rsidRPr="00750B0A">
        <w:rPr>
          <w:rFonts w:ascii="Times New Roman" w:hAnsi="Times New Roman"/>
          <w:color w:val="000000"/>
          <w:sz w:val="28"/>
        </w:rPr>
        <w:t>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</w:t>
      </w:r>
      <w:r w:rsidRPr="00750B0A">
        <w:rPr>
          <w:rFonts w:ascii="Times New Roman" w:hAnsi="Times New Roman"/>
          <w:color w:val="000000"/>
          <w:sz w:val="28"/>
        </w:rPr>
        <w:t>технике.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750B0A">
        <w:rPr>
          <w:rFonts w:ascii="Times New Roman" w:hAnsi="Times New Roman"/>
          <w:color w:val="000000"/>
          <w:sz w:val="28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Информационные</w:t>
      </w:r>
      <w:r w:rsidRPr="00750B0A">
        <w:rPr>
          <w:rFonts w:ascii="Times New Roman" w:hAnsi="Times New Roman"/>
          <w:b/>
          <w:color w:val="000000"/>
          <w:sz w:val="28"/>
        </w:rPr>
        <w:t xml:space="preserve"> технологии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Электронные таблицы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</w:t>
      </w:r>
      <w:r w:rsidRPr="00750B0A">
        <w:rPr>
          <w:rFonts w:ascii="Times New Roman" w:hAnsi="Times New Roman"/>
          <w:color w:val="000000"/>
          <w:sz w:val="28"/>
        </w:rPr>
        <w:t>еленном диапазоне. Построение диаграмм (гистограмма, круговая диаграмма, точечная диаграмма). Выбор типа диаграммы.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Преобразование формул при копировании. Относительная, абсолютная и смешанная адресация.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Условные вычисления в электронных таблицах. Суммиров</w:t>
      </w:r>
      <w:r w:rsidRPr="00750B0A">
        <w:rPr>
          <w:rFonts w:ascii="Times New Roman" w:hAnsi="Times New Roman"/>
          <w:color w:val="000000"/>
          <w:sz w:val="28"/>
        </w:rPr>
        <w:t>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Информационные технологии в современном обществе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Роль информационных технологий в развитии экономики мира, страны, реги</w:t>
      </w:r>
      <w:r w:rsidRPr="00750B0A">
        <w:rPr>
          <w:rFonts w:ascii="Times New Roman" w:hAnsi="Times New Roman"/>
          <w:color w:val="000000"/>
          <w:sz w:val="28"/>
        </w:rPr>
        <w:t>она. Открытые образовательные ресурсы.</w:t>
      </w: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color w:val="000000"/>
          <w:sz w:val="28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</w:t>
      </w:r>
      <w:r w:rsidRPr="00750B0A">
        <w:rPr>
          <w:rFonts w:ascii="Times New Roman" w:hAnsi="Times New Roman"/>
          <w:color w:val="000000"/>
          <w:sz w:val="28"/>
        </w:rPr>
        <w:t>й администратор.</w:t>
      </w:r>
    </w:p>
    <w:p w:rsidR="00D608B1" w:rsidRPr="00750B0A" w:rsidRDefault="00D608B1">
      <w:pPr>
        <w:sectPr w:rsidR="00D608B1" w:rsidRPr="00750B0A">
          <w:pgSz w:w="11906" w:h="16383"/>
          <w:pgMar w:top="1134" w:right="850" w:bottom="1134" w:left="1701" w:header="720" w:footer="720" w:gutter="0"/>
          <w:cols w:space="720"/>
        </w:sectPr>
      </w:pPr>
    </w:p>
    <w:p w:rsidR="00D608B1" w:rsidRPr="00750B0A" w:rsidRDefault="001705D0">
      <w:pPr>
        <w:spacing w:after="0" w:line="264" w:lineRule="auto"/>
        <w:ind w:left="120"/>
        <w:jc w:val="both"/>
      </w:pPr>
      <w:bookmarkStart w:id="5" w:name="block-30487943"/>
      <w:bookmarkEnd w:id="4"/>
      <w:r w:rsidRPr="00750B0A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750B0A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личностных, метапредметных и предметны</w:t>
      </w:r>
      <w:r w:rsidRPr="00750B0A">
        <w:rPr>
          <w:rFonts w:ascii="Times New Roman" w:hAnsi="Times New Roman"/>
          <w:color w:val="000000"/>
          <w:sz w:val="28"/>
        </w:rPr>
        <w:t>х результатов освоения содержания учебного предмета.</w:t>
      </w: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750B0A">
        <w:rPr>
          <w:rFonts w:ascii="Times New Roman" w:hAnsi="Times New Roman"/>
          <w:color w:val="000000"/>
          <w:sz w:val="28"/>
        </w:rPr>
        <w:t>социализации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 результате изучения информатики на уровне</w:t>
      </w:r>
      <w:r w:rsidRPr="00750B0A">
        <w:rPr>
          <w:rFonts w:ascii="Times New Roman" w:hAnsi="Times New Roman"/>
          <w:color w:val="000000"/>
          <w:sz w:val="28"/>
        </w:rPr>
        <w:t xml:space="preserve"> основного общего образования </w:t>
      </w:r>
      <w:proofErr w:type="gramStart"/>
      <w:r w:rsidRPr="00750B0A">
        <w:rPr>
          <w:rFonts w:ascii="Times New Roman" w:hAnsi="Times New Roman"/>
          <w:color w:val="000000"/>
          <w:sz w:val="28"/>
        </w:rPr>
        <w:t>у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ценностное отношение к отечественному культурному, историческому и научному наследию, понимание значения информатики как</w:t>
      </w:r>
      <w:r w:rsidRPr="00750B0A">
        <w:rPr>
          <w:rFonts w:ascii="Times New Roman" w:hAnsi="Times New Roman"/>
          <w:color w:val="000000"/>
          <w:sz w:val="28"/>
        </w:rPr>
        <w:t xml:space="preserve">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2</w:t>
      </w:r>
      <w:r w:rsidRPr="00750B0A">
        <w:rPr>
          <w:rFonts w:ascii="Times New Roman" w:hAnsi="Times New Roman"/>
          <w:b/>
          <w:color w:val="000000"/>
          <w:sz w:val="28"/>
        </w:rPr>
        <w:t>) духовно-нравственного воспитания: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</w:t>
      </w:r>
      <w:r w:rsidRPr="00750B0A">
        <w:rPr>
          <w:rFonts w:ascii="Times New Roman" w:hAnsi="Times New Roman"/>
          <w:color w:val="000000"/>
          <w:sz w:val="28"/>
        </w:rPr>
        <w:t xml:space="preserve">ия последствий поступков, активное неприятие асоциальных поступков, в том числе в Интернете; 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3) гражданского воспитания: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proofErr w:type="gramStart"/>
      <w:r w:rsidRPr="00750B0A">
        <w:rPr>
          <w:rFonts w:ascii="Times New Roman" w:hAnsi="Times New Roman"/>
          <w:color w:val="000000"/>
          <w:sz w:val="28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</w:t>
      </w:r>
      <w:r w:rsidRPr="00750B0A">
        <w:rPr>
          <w:rFonts w:ascii="Times New Roman" w:hAnsi="Times New Roman"/>
          <w:color w:val="000000"/>
          <w:sz w:val="28"/>
        </w:rPr>
        <w:t>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</w:t>
      </w:r>
      <w:r w:rsidRPr="00750B0A">
        <w:rPr>
          <w:rFonts w:ascii="Times New Roman" w:hAnsi="Times New Roman"/>
          <w:color w:val="000000"/>
          <w:sz w:val="28"/>
        </w:rPr>
        <w:t>ссе этой учебной деятельности, готовность оценивать своё поведение и поступки своих товарищей с позиции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нравственных и правовых норм с учётом осознания последствий поступков;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4) ценностей научного познания: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сформированность мировоззренческих представлений </w:t>
      </w:r>
      <w:r w:rsidRPr="00750B0A">
        <w:rPr>
          <w:rFonts w:ascii="Times New Roman" w:hAnsi="Times New Roman"/>
          <w:color w:val="000000"/>
          <w:sz w:val="28"/>
        </w:rPr>
        <w:t xml:space="preserve">об информации, информационных процессах и информационных технологиях, </w:t>
      </w:r>
      <w:r w:rsidRPr="00750B0A">
        <w:rPr>
          <w:rFonts w:ascii="Times New Roman" w:hAnsi="Times New Roman"/>
          <w:color w:val="000000"/>
          <w:sz w:val="28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интерес к обучению и познанию, любоз</w:t>
      </w:r>
      <w:r w:rsidRPr="00750B0A">
        <w:rPr>
          <w:rFonts w:ascii="Times New Roman" w:hAnsi="Times New Roman"/>
          <w:color w:val="000000"/>
          <w:sz w:val="28"/>
        </w:rPr>
        <w:t>нательность, готовность и способность к самообразованию, осознанному выбору направленности и уровня обучения в дальнейшем;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</w:t>
      </w:r>
      <w:r w:rsidRPr="00750B0A">
        <w:rPr>
          <w:rFonts w:ascii="Times New Roman" w:hAnsi="Times New Roman"/>
          <w:color w:val="000000"/>
          <w:sz w:val="28"/>
        </w:rPr>
        <w:t>енствовать пути достижения индивидуального и коллективного благополучия;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</w:t>
      </w:r>
      <w:r w:rsidRPr="00750B0A">
        <w:rPr>
          <w:rFonts w:ascii="Times New Roman" w:hAnsi="Times New Roman"/>
          <w:color w:val="000000"/>
          <w:sz w:val="28"/>
        </w:rPr>
        <w:t>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5) формирования культуры здоровья: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осознание </w:t>
      </w:r>
      <w:r w:rsidRPr="00750B0A">
        <w:rPr>
          <w:rFonts w:ascii="Times New Roman" w:hAnsi="Times New Roman"/>
          <w:color w:val="000000"/>
          <w:sz w:val="28"/>
        </w:rPr>
        <w:t>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инте</w:t>
      </w:r>
      <w:r w:rsidRPr="00750B0A">
        <w:rPr>
          <w:rFonts w:ascii="Times New Roman" w:hAnsi="Times New Roman"/>
          <w:color w:val="000000"/>
          <w:sz w:val="28"/>
        </w:rPr>
        <w:t>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осознанный выбо</w:t>
      </w:r>
      <w:r w:rsidRPr="00750B0A">
        <w:rPr>
          <w:rFonts w:ascii="Times New Roman" w:hAnsi="Times New Roman"/>
          <w:color w:val="000000"/>
          <w:sz w:val="28"/>
        </w:rPr>
        <w:t>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решения, в том числе с учётом во</w:t>
      </w:r>
      <w:r w:rsidRPr="00750B0A">
        <w:rPr>
          <w:rFonts w:ascii="Times New Roman" w:hAnsi="Times New Roman"/>
          <w:color w:val="000000"/>
          <w:sz w:val="28"/>
        </w:rPr>
        <w:t>зможностей информационных и коммуникационных технологий;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 xml:space="preserve">8) адаптации </w:t>
      </w:r>
      <w:proofErr w:type="gramStart"/>
      <w:r w:rsidRPr="00750B0A">
        <w:rPr>
          <w:rFonts w:ascii="Times New Roman" w:hAnsi="Times New Roman"/>
          <w:b/>
          <w:color w:val="000000"/>
          <w:sz w:val="28"/>
        </w:rPr>
        <w:t>обучающегося</w:t>
      </w:r>
      <w:proofErr w:type="gramEnd"/>
      <w:r w:rsidRPr="00750B0A">
        <w:rPr>
          <w:rFonts w:ascii="Times New Roman" w:hAnsi="Times New Roman"/>
          <w:b/>
          <w:color w:val="000000"/>
          <w:sz w:val="28"/>
        </w:rPr>
        <w:t xml:space="preserve"> к изменяющимся условиям социальной и природной среды: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750B0A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социального опыта, основных социальных ролей, соответствующих ведущей деятельности возраста, норм</w:t>
      </w:r>
      <w:r w:rsidRPr="00750B0A">
        <w:rPr>
          <w:rFonts w:ascii="Times New Roman" w:hAnsi="Times New Roman"/>
          <w:color w:val="000000"/>
          <w:sz w:val="28"/>
        </w:rPr>
        <w:t xml:space="preserve">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lastRenderedPageBreak/>
        <w:t>МЕТАПРЕДМЕТНЫЕ РЕЗУЛЬТАТЫ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Метапредметные результаты освоения программы по информатике отражают овладение универсальными </w:t>
      </w:r>
      <w:r w:rsidRPr="00750B0A">
        <w:rPr>
          <w:rFonts w:ascii="Times New Roman" w:hAnsi="Times New Roman"/>
          <w:color w:val="000000"/>
          <w:sz w:val="28"/>
        </w:rPr>
        <w:t>учебными действиями – познавательными, коммуникативными, регулятивными.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умение определять понятия, создавать обобщения, устанавливать аналогии, классифицировать, самостоятельно выб</w:t>
      </w:r>
      <w:r w:rsidRPr="00750B0A">
        <w:rPr>
          <w:rFonts w:ascii="Times New Roman" w:hAnsi="Times New Roman"/>
          <w:color w:val="000000"/>
          <w:sz w:val="28"/>
        </w:rPr>
        <w:t xml:space="preserve">ирать основания и критерии для классификации, устанавливать причинно-следственные связи, строить </w:t>
      </w:r>
      <w:proofErr w:type="gramStart"/>
      <w:r w:rsidRPr="00750B0A">
        <w:rPr>
          <w:rFonts w:ascii="Times New Roman" w:hAnsi="Times New Roman"/>
          <w:color w:val="000000"/>
          <w:sz w:val="28"/>
        </w:rPr>
        <w:t>логические рассуждения</w:t>
      </w:r>
      <w:proofErr w:type="gramEnd"/>
      <w:r w:rsidRPr="00750B0A">
        <w:rPr>
          <w:rFonts w:ascii="Times New Roman" w:hAnsi="Times New Roman"/>
          <w:color w:val="000000"/>
          <w:sz w:val="28"/>
        </w:rPr>
        <w:t>, делать умозаключения (индуктивные, дедуктивные и по аналогии) и выводы;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умение создавать, применять и преобразовывать знаки и символы, </w:t>
      </w:r>
      <w:r w:rsidRPr="00750B0A">
        <w:rPr>
          <w:rFonts w:ascii="Times New Roman" w:hAnsi="Times New Roman"/>
          <w:color w:val="000000"/>
          <w:sz w:val="28"/>
        </w:rPr>
        <w:t>модели и схемы для решения учебных и познавательных задач;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 xml:space="preserve">Базовые исследовательские </w:t>
      </w:r>
      <w:r w:rsidRPr="00750B0A">
        <w:rPr>
          <w:rFonts w:ascii="Times New Roman" w:hAnsi="Times New Roman"/>
          <w:b/>
          <w:color w:val="000000"/>
          <w:sz w:val="28"/>
        </w:rPr>
        <w:t>действия: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выявлять дефицит информации, данных, н</w:t>
      </w:r>
      <w:r w:rsidRPr="00750B0A">
        <w:rPr>
          <w:rFonts w:ascii="Times New Roman" w:hAnsi="Times New Roman"/>
          <w:color w:val="000000"/>
          <w:sz w:val="28"/>
        </w:rPr>
        <w:t>еобходимых для решения поставленной задачи;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выбирать, анализировать, систематизировать и ин</w:t>
      </w:r>
      <w:r w:rsidRPr="00750B0A">
        <w:rPr>
          <w:rFonts w:ascii="Times New Roman" w:hAnsi="Times New Roman"/>
          <w:color w:val="000000"/>
          <w:sz w:val="28"/>
        </w:rPr>
        <w:t>терпретировать информацию различных видов и форм представления;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оценивать надёжность инфор</w:t>
      </w:r>
      <w:r w:rsidRPr="00750B0A">
        <w:rPr>
          <w:rFonts w:ascii="Times New Roman" w:hAnsi="Times New Roman"/>
          <w:color w:val="000000"/>
          <w:sz w:val="28"/>
        </w:rPr>
        <w:t>мации по критериям, предложенным учителем или сформулированным самостоятельно;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эффективно запоминать и систематизировать информацию.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Общение: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</w:t>
      </w:r>
      <w:r w:rsidRPr="00750B0A">
        <w:rPr>
          <w:rFonts w:ascii="Times New Roman" w:hAnsi="Times New Roman"/>
          <w:color w:val="000000"/>
          <w:sz w:val="28"/>
        </w:rPr>
        <w:t xml:space="preserve"> обнаруживать различие и сходство позиций;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самостоятельно выбирать формат выступления с учётом задач презентации и особенностей аудитории и в соответствии с ним </w:t>
      </w:r>
      <w:r w:rsidRPr="00750B0A">
        <w:rPr>
          <w:rFonts w:ascii="Times New Roman" w:hAnsi="Times New Roman"/>
          <w:color w:val="000000"/>
          <w:sz w:val="28"/>
        </w:rPr>
        <w:t>составлять устные и письменные тексты с использованием иллюстративных материалов.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</w:t>
      </w:r>
      <w:r w:rsidRPr="00750B0A">
        <w:rPr>
          <w:rFonts w:ascii="Times New Roman" w:hAnsi="Times New Roman"/>
          <w:color w:val="000000"/>
          <w:sz w:val="28"/>
        </w:rPr>
        <w:t>ормационного продукта;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</w:t>
      </w:r>
      <w:r w:rsidRPr="00750B0A">
        <w:rPr>
          <w:rFonts w:ascii="Times New Roman" w:hAnsi="Times New Roman"/>
          <w:color w:val="000000"/>
          <w:sz w:val="28"/>
        </w:rPr>
        <w:t>работы;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оценивать качество своего вклада в общий информационный продукт п</w:t>
      </w:r>
      <w:r w:rsidRPr="00750B0A">
        <w:rPr>
          <w:rFonts w:ascii="Times New Roman" w:hAnsi="Times New Roman"/>
          <w:color w:val="000000"/>
          <w:sz w:val="28"/>
        </w:rPr>
        <w:t>о критериям, самостоятельно сформулированным участниками взаимодействия;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</w:t>
      </w:r>
      <w:r w:rsidRPr="00750B0A">
        <w:rPr>
          <w:rFonts w:ascii="Times New Roman" w:hAnsi="Times New Roman"/>
          <w:color w:val="000000"/>
          <w:sz w:val="28"/>
        </w:rPr>
        <w:t>руппой.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выявлять в жизненных и учебных ситуациях проблемы, требующие решения;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 принятие решений, принятие решений в группе)</w:t>
      </w:r>
      <w:r w:rsidRPr="00750B0A">
        <w:rPr>
          <w:rFonts w:ascii="Times New Roman" w:hAnsi="Times New Roman"/>
          <w:color w:val="000000"/>
          <w:sz w:val="28"/>
        </w:rPr>
        <w:t>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 xml:space="preserve">составлять план действий (план реализации </w:t>
      </w:r>
      <w:r w:rsidRPr="00750B0A">
        <w:rPr>
          <w:rFonts w:ascii="Times New Roman" w:hAnsi="Times New Roman"/>
          <w:color w:val="000000"/>
          <w:sz w:val="28"/>
        </w:rPr>
        <w:t>намеченного алгоритма решения), корректировать предложенный алгоритм с учётом получения новых знаний об изучаемом объекте;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делать выбор в условиях противоречивой информации и брать ответственность за решение.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владеть способами сам</w:t>
      </w:r>
      <w:r w:rsidRPr="00750B0A">
        <w:rPr>
          <w:rFonts w:ascii="Times New Roman" w:hAnsi="Times New Roman"/>
          <w:color w:val="000000"/>
          <w:sz w:val="28"/>
        </w:rPr>
        <w:t>оконтроля, самомотивации и рефлексии;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объяснять причин</w:t>
      </w:r>
      <w:r w:rsidRPr="00750B0A">
        <w:rPr>
          <w:rFonts w:ascii="Times New Roman" w:hAnsi="Times New Roman"/>
          <w:color w:val="000000"/>
          <w:sz w:val="28"/>
        </w:rPr>
        <w:t xml:space="preserve">ы достижения (недостижения) результатов информационной деятельности, давать оценку приобретённому опыту, уметь находить </w:t>
      </w:r>
      <w:proofErr w:type="gramStart"/>
      <w:r w:rsidRPr="00750B0A">
        <w:rPr>
          <w:rFonts w:ascii="Times New Roman" w:hAnsi="Times New Roman"/>
          <w:color w:val="000000"/>
          <w:sz w:val="28"/>
        </w:rPr>
        <w:t>позитивное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в произошедшей ситуации;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</w:t>
      </w:r>
      <w:r w:rsidRPr="00750B0A">
        <w:rPr>
          <w:rFonts w:ascii="Times New Roman" w:hAnsi="Times New Roman"/>
          <w:color w:val="000000"/>
          <w:sz w:val="28"/>
        </w:rPr>
        <w:t>х ошибок, возникших трудностей;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другого.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осознавать невозможность контролировать всё вок</w:t>
      </w:r>
      <w:r w:rsidRPr="00750B0A">
        <w:rPr>
          <w:rFonts w:ascii="Times New Roman" w:hAnsi="Times New Roman"/>
          <w:color w:val="000000"/>
          <w:sz w:val="28"/>
        </w:rPr>
        <w:t>руг даже в условиях открытого доступа к любым объёмам информации.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50B0A">
        <w:rPr>
          <w:rFonts w:ascii="Times New Roman" w:hAnsi="Times New Roman"/>
          <w:b/>
          <w:color w:val="000000"/>
          <w:sz w:val="28"/>
        </w:rPr>
        <w:t>в 7 классе</w:t>
      </w:r>
      <w:r w:rsidRPr="00750B0A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пояснять на примерах смысл понятий «информация», «информационный процесс», «обработка </w:t>
      </w:r>
      <w:r w:rsidRPr="00750B0A">
        <w:rPr>
          <w:rFonts w:ascii="Times New Roman" w:hAnsi="Times New Roman"/>
          <w:color w:val="000000"/>
          <w:sz w:val="28"/>
        </w:rPr>
        <w:t>информации», «хранение информации», «передача информации»;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сравнивать длины соо</w:t>
      </w:r>
      <w:r w:rsidRPr="00750B0A">
        <w:rPr>
          <w:rFonts w:ascii="Times New Roman" w:hAnsi="Times New Roman"/>
          <w:color w:val="000000"/>
          <w:sz w:val="28"/>
        </w:rPr>
        <w:t>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оценивать и сравнивать размеры текстовых, графических, звуковых файлов и видеофайлов;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приводить примеры современных устрой</w:t>
      </w:r>
      <w:proofErr w:type="gramStart"/>
      <w:r w:rsidRPr="00750B0A">
        <w:rPr>
          <w:rFonts w:ascii="Times New Roman" w:hAnsi="Times New Roman"/>
          <w:color w:val="000000"/>
          <w:sz w:val="28"/>
        </w:rPr>
        <w:t>ств хр</w:t>
      </w:r>
      <w:proofErr w:type="gramEnd"/>
      <w:r w:rsidRPr="00750B0A">
        <w:rPr>
          <w:rFonts w:ascii="Times New Roman" w:hAnsi="Times New Roman"/>
          <w:color w:val="000000"/>
          <w:sz w:val="28"/>
        </w:rPr>
        <w:t>ане</w:t>
      </w:r>
      <w:r w:rsidRPr="00750B0A">
        <w:rPr>
          <w:rFonts w:ascii="Times New Roman" w:hAnsi="Times New Roman"/>
          <w:color w:val="000000"/>
          <w:sz w:val="28"/>
        </w:rPr>
        <w:t>ния и передачи информации, сравнивать их количественные характеристики;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получать и использовать информацию о характеристиках персонального компьютера и </w:t>
      </w:r>
      <w:r w:rsidRPr="00750B0A">
        <w:rPr>
          <w:rFonts w:ascii="Times New Roman" w:hAnsi="Times New Roman"/>
          <w:color w:val="000000"/>
          <w:sz w:val="28"/>
        </w:rPr>
        <w:t>его основных элементах (процессор, оперативная память, долговременная память, устройства ввода-вывода);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соотносить характеристики компьютера с задачами, решаемыми с его помощью;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ориентироваться в иерархической структуре файловой системы (записывать полное </w:t>
      </w:r>
      <w:r w:rsidRPr="00750B0A">
        <w:rPr>
          <w:rFonts w:ascii="Times New Roman" w:hAnsi="Times New Roman"/>
          <w:color w:val="000000"/>
          <w:sz w:val="28"/>
        </w:rPr>
        <w:t>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</w:t>
      </w:r>
      <w:r w:rsidRPr="00750B0A">
        <w:rPr>
          <w:rFonts w:ascii="Times New Roman" w:hAnsi="Times New Roman"/>
          <w:color w:val="000000"/>
          <w:sz w:val="28"/>
        </w:rPr>
        <w:t>еремещать, переименовывать, удалять и архивировать файлы и каталоги, использовать антивирусную программу;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искать информацию в Интер</w:t>
      </w:r>
      <w:r w:rsidRPr="00750B0A">
        <w:rPr>
          <w:rFonts w:ascii="Times New Roman" w:hAnsi="Times New Roman"/>
          <w:color w:val="000000"/>
          <w:sz w:val="28"/>
        </w:rPr>
        <w:t>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понимать ст</w:t>
      </w:r>
      <w:r w:rsidRPr="00750B0A">
        <w:rPr>
          <w:rFonts w:ascii="Times New Roman" w:hAnsi="Times New Roman"/>
          <w:color w:val="000000"/>
          <w:sz w:val="28"/>
        </w:rPr>
        <w:t>руктуру адресов веб-ресурсов;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использовать современные сервисы </w:t>
      </w:r>
      <w:proofErr w:type="gramStart"/>
      <w:r w:rsidRPr="00750B0A">
        <w:rPr>
          <w:rFonts w:ascii="Times New Roman" w:hAnsi="Times New Roman"/>
          <w:color w:val="000000"/>
          <w:sz w:val="28"/>
        </w:rPr>
        <w:t>интернет-коммуникаций</w:t>
      </w:r>
      <w:proofErr w:type="gramEnd"/>
      <w:r w:rsidRPr="00750B0A">
        <w:rPr>
          <w:rFonts w:ascii="Times New Roman" w:hAnsi="Times New Roman"/>
          <w:color w:val="000000"/>
          <w:sz w:val="28"/>
        </w:rPr>
        <w:t>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</w:t>
      </w:r>
      <w:r w:rsidRPr="00750B0A">
        <w:rPr>
          <w:rFonts w:ascii="Times New Roman" w:hAnsi="Times New Roman"/>
          <w:color w:val="000000"/>
          <w:sz w:val="28"/>
        </w:rPr>
        <w:t>и и права при работе с приложениями на любых устройствах и в Интернете, выбирать безопасные стратегии поведения в сети;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50B0A">
        <w:rPr>
          <w:rFonts w:ascii="Times New Roman" w:hAnsi="Times New Roman"/>
          <w:b/>
          <w:color w:val="000000"/>
          <w:sz w:val="28"/>
        </w:rPr>
        <w:t>в 8 классе</w:t>
      </w:r>
      <w:r w:rsidRPr="00750B0A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lastRenderedPageBreak/>
        <w:t>записывать и сравнивать целые числа от 0 до 1024 в различных позиционных системах счислен</w:t>
      </w:r>
      <w:r w:rsidRPr="00750B0A">
        <w:rPr>
          <w:rFonts w:ascii="Times New Roman" w:hAnsi="Times New Roman"/>
          <w:color w:val="000000"/>
          <w:sz w:val="28"/>
        </w:rPr>
        <w:t>ия (с основаниями 2, 8, 16), выполнять арифметические операции над ними;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записывать логические выражения с использованием дизъюнкции, конъюнкции и отрицания, определять</w:t>
      </w:r>
      <w:r w:rsidRPr="00750B0A">
        <w:rPr>
          <w:rFonts w:ascii="Times New Roman" w:hAnsi="Times New Roman"/>
          <w:color w:val="000000"/>
          <w:sz w:val="28"/>
        </w:rPr>
        <w:t xml:space="preserve">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раскрывать смысл понятий «исполнитель», «алгоритм», «программа», понимая разницу между употреблением этих т</w:t>
      </w:r>
      <w:r w:rsidRPr="00750B0A">
        <w:rPr>
          <w:rFonts w:ascii="Times New Roman" w:hAnsi="Times New Roman"/>
          <w:color w:val="000000"/>
          <w:sz w:val="28"/>
        </w:rPr>
        <w:t>ерминов в обыденной речи и в информатике;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</w:t>
      </w:r>
      <w:r w:rsidRPr="00750B0A">
        <w:rPr>
          <w:rFonts w:ascii="Times New Roman" w:hAnsi="Times New Roman"/>
          <w:color w:val="000000"/>
          <w:sz w:val="28"/>
        </w:rPr>
        <w:t>ями, такими как Робот, Черепашка, Чертёжник;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использовать при разработке программ логические значен</w:t>
      </w:r>
      <w:r w:rsidRPr="00750B0A">
        <w:rPr>
          <w:rFonts w:ascii="Times New Roman" w:hAnsi="Times New Roman"/>
          <w:color w:val="000000"/>
          <w:sz w:val="28"/>
        </w:rPr>
        <w:t>ия, операции и выражения с ними;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</w:t>
      </w:r>
      <w:r>
        <w:rPr>
          <w:rFonts w:ascii="Times New Roman" w:hAnsi="Times New Roman"/>
          <w:color w:val="000000"/>
          <w:sz w:val="28"/>
        </w:rPr>
        <w:t>ava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</w:t>
      </w:r>
      <w:r w:rsidRPr="00750B0A">
        <w:rPr>
          <w:rFonts w:ascii="Times New Roman" w:hAnsi="Times New Roman"/>
          <w:color w:val="000000"/>
          <w:sz w:val="28"/>
        </w:rPr>
        <w:t>ения цифр из натурального числа.</w:t>
      </w:r>
    </w:p>
    <w:p w:rsidR="00D608B1" w:rsidRPr="00750B0A" w:rsidRDefault="00D608B1">
      <w:pPr>
        <w:spacing w:after="0" w:line="264" w:lineRule="auto"/>
        <w:ind w:left="120"/>
        <w:jc w:val="both"/>
      </w:pPr>
    </w:p>
    <w:p w:rsidR="00D608B1" w:rsidRPr="00750B0A" w:rsidRDefault="001705D0">
      <w:pPr>
        <w:spacing w:after="0" w:line="264" w:lineRule="auto"/>
        <w:ind w:left="12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50B0A">
        <w:rPr>
          <w:rFonts w:ascii="Times New Roman" w:hAnsi="Times New Roman"/>
          <w:b/>
          <w:color w:val="000000"/>
          <w:sz w:val="28"/>
        </w:rPr>
        <w:t>в 9 классе</w:t>
      </w:r>
      <w:r w:rsidRPr="00750B0A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</w:t>
      </w:r>
      <w:r w:rsidRPr="00750B0A">
        <w:rPr>
          <w:rFonts w:ascii="Times New Roman" w:hAnsi="Times New Roman"/>
          <w:color w:val="000000"/>
          <w:sz w:val="28"/>
        </w:rPr>
        <w:t>тельных алгоритмов для управления исполнителями, такими как Робот, Черепашка, Чертёжник;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</w:t>
      </w:r>
      <w:r w:rsidRPr="00750B0A">
        <w:rPr>
          <w:rFonts w:ascii="Times New Roman" w:hAnsi="Times New Roman"/>
          <w:color w:val="000000"/>
          <w:sz w:val="28"/>
        </w:rPr>
        <w:t xml:space="preserve">суммы или количества элементов </w:t>
      </w:r>
      <w:r w:rsidRPr="00750B0A">
        <w:rPr>
          <w:rFonts w:ascii="Times New Roman" w:hAnsi="Times New Roman"/>
          <w:color w:val="000000"/>
          <w:sz w:val="28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750B0A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50B0A">
        <w:rPr>
          <w:rFonts w:ascii="Times New Roman" w:hAnsi="Times New Roman"/>
          <w:color w:val="000000"/>
          <w:sz w:val="28"/>
        </w:rPr>
        <w:t>#, Школьный Алгоритмический Язык);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раскрывать смысл понятий «модель», «моделирование», определять виды моделей, оценивать адекватность </w:t>
      </w:r>
      <w:r w:rsidRPr="00750B0A">
        <w:rPr>
          <w:rFonts w:ascii="Times New Roman" w:hAnsi="Times New Roman"/>
          <w:color w:val="000000"/>
          <w:sz w:val="28"/>
        </w:rPr>
        <w:t>модели моделируемому объекту и целям моделирования;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выбирать способ представления данных в соответствии с поставленной задачей </w:t>
      </w:r>
      <w:r w:rsidRPr="00750B0A">
        <w:rPr>
          <w:rFonts w:ascii="Times New Roman" w:hAnsi="Times New Roman"/>
          <w:color w:val="000000"/>
          <w:sz w:val="28"/>
        </w:rPr>
        <w:t>(таблицы, схемы, графики, диаграммы) с использованием соответствующих программных средств обработки данных;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</w:t>
      </w:r>
      <w:r w:rsidRPr="00750B0A">
        <w:rPr>
          <w:rFonts w:ascii="Times New Roman" w:hAnsi="Times New Roman"/>
          <w:color w:val="000000"/>
          <w:sz w:val="28"/>
        </w:rPr>
        <w:t xml:space="preserve"> (сортировкой) его элементов;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</w:t>
      </w:r>
      <w:r w:rsidRPr="00750B0A">
        <w:rPr>
          <w:rFonts w:ascii="Times New Roman" w:hAnsi="Times New Roman"/>
          <w:color w:val="000000"/>
          <w:sz w:val="28"/>
        </w:rPr>
        <w:t xml:space="preserve"> минимального значения), абсолютной, относительной, смешанной адресации;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 xml:space="preserve">использовать современные </w:t>
      </w:r>
      <w:proofErr w:type="gramStart"/>
      <w:r w:rsidRPr="00750B0A">
        <w:rPr>
          <w:rFonts w:ascii="Times New Roman" w:hAnsi="Times New Roman"/>
          <w:color w:val="000000"/>
          <w:sz w:val="28"/>
        </w:rPr>
        <w:t>интернет-сервисы</w:t>
      </w:r>
      <w:proofErr w:type="gramEnd"/>
      <w:r w:rsidRPr="00750B0A">
        <w:rPr>
          <w:rFonts w:ascii="Times New Roman" w:hAnsi="Times New Roman"/>
          <w:color w:val="000000"/>
          <w:sz w:val="28"/>
        </w:rPr>
        <w:t xml:space="preserve"> (в том числе коммуникационные </w:t>
      </w:r>
      <w:r w:rsidRPr="00750B0A">
        <w:rPr>
          <w:rFonts w:ascii="Times New Roman" w:hAnsi="Times New Roman"/>
          <w:color w:val="000000"/>
          <w:sz w:val="28"/>
        </w:rPr>
        <w:t>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приводить примеры использования геоинформационных сервисов, сервисов государственных услуг, образовательных с</w:t>
      </w:r>
      <w:r w:rsidRPr="00750B0A">
        <w:rPr>
          <w:rFonts w:ascii="Times New Roman" w:hAnsi="Times New Roman"/>
          <w:color w:val="000000"/>
          <w:sz w:val="28"/>
        </w:rPr>
        <w:t>ервисов Интернета в учебной и повседневной деятельности;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</w:t>
      </w:r>
      <w:r w:rsidRPr="00750B0A">
        <w:rPr>
          <w:rFonts w:ascii="Times New Roman" w:hAnsi="Times New Roman"/>
          <w:color w:val="000000"/>
          <w:sz w:val="28"/>
        </w:rPr>
        <w:t>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D608B1" w:rsidRPr="00750B0A" w:rsidRDefault="001705D0">
      <w:pPr>
        <w:spacing w:after="0" w:line="264" w:lineRule="auto"/>
        <w:ind w:firstLine="600"/>
        <w:jc w:val="both"/>
      </w:pPr>
      <w:r w:rsidRPr="00750B0A">
        <w:rPr>
          <w:rFonts w:ascii="Times New Roman" w:hAnsi="Times New Roman"/>
          <w:color w:val="000000"/>
          <w:sz w:val="28"/>
        </w:rPr>
        <w:t>распознавать попытки и предупреждать вовлечение себ</w:t>
      </w:r>
      <w:r w:rsidRPr="00750B0A">
        <w:rPr>
          <w:rFonts w:ascii="Times New Roman" w:hAnsi="Times New Roman"/>
          <w:color w:val="000000"/>
          <w:sz w:val="28"/>
        </w:rPr>
        <w:t>я и окружающих в деструктивные и криминальные формы сетевой активности (в том числе кибербуллинг, фишинг).</w:t>
      </w:r>
    </w:p>
    <w:p w:rsidR="00D608B1" w:rsidRPr="00750B0A" w:rsidRDefault="00D608B1">
      <w:pPr>
        <w:sectPr w:rsidR="00D608B1" w:rsidRPr="00750B0A">
          <w:pgSz w:w="11906" w:h="16383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bookmarkStart w:id="6" w:name="block-30487945"/>
      <w:bookmarkEnd w:id="5"/>
      <w:r w:rsidRPr="00750B0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608B1" w:rsidRDefault="001705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D608B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есурсы </w:t>
            </w:r>
          </w:p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</w:tbl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D608B1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Исполнители и алгоритмы.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418516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</w:tbl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D608B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Глобальная сеть Интернет и стратегии безопасного поведения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 в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</w:tbl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bookmarkStart w:id="7" w:name="block-3048794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608B1" w:rsidRDefault="001705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D608B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Техника безопасности и правила работы на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152826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153244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Сервисы </w:t>
            </w:r>
            <w:proofErr w:type="gramStart"/>
            <w:r w:rsidRPr="00750B0A">
              <w:rPr>
                <w:rFonts w:ascii="Times New Roman" w:hAnsi="Times New Roman"/>
                <w:color w:val="000000"/>
                <w:sz w:val="24"/>
              </w:rPr>
              <w:t>интернет-коммуникаций</w:t>
            </w:r>
            <w:proofErr w:type="gramEnd"/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. Сетевой этикет. Стратегии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153460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161966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Двоичный алфавит. Преобразование любого алфавита к </w:t>
            </w:r>
            <w:proofErr w:type="gramStart"/>
            <w:r w:rsidRPr="00750B0A">
              <w:rPr>
                <w:rFonts w:ascii="Times New Roman" w:hAnsi="Times New Roman"/>
                <w:color w:val="000000"/>
                <w:sz w:val="24"/>
              </w:rPr>
              <w:t>двоичному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162186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162316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162848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163874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«Компьютерная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>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164472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164652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164828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</w:tbl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D608B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Двоичная система счисления. Арифметические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165296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Таблицы </w:t>
            </w:r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Свойства алгоритма. Способы записи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179606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Разработка несложных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знаний. Контрольная работа по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Разработка программ,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Анализ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 знаний и умений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>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456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</w:tbl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D608B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608B1" w:rsidRDefault="00D608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08B1" w:rsidRDefault="00D608B1"/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-адреса узлов. 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578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690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Граф. Весовая матрица графа.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Длина пути между вершинами графа. Вычисление количества путей в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компьютерного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Обобщение и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602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Электронные таблицы. Типы данных в ячейках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710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832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990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Численное моделирование в электронных </w:t>
            </w:r>
            <w:r w:rsidRPr="00750B0A">
              <w:rPr>
                <w:rFonts w:ascii="Times New Roman" w:hAnsi="Times New Roman"/>
                <w:color w:val="000000"/>
                <w:sz w:val="24"/>
              </w:rPr>
              <w:t>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D608B1" w:rsidRPr="00750B0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608B1" w:rsidRDefault="00D608B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50B0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08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Pr="00750B0A" w:rsidRDefault="001705D0">
            <w:pPr>
              <w:spacing w:after="0"/>
              <w:ind w:left="135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 w:rsidRPr="00750B0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608B1" w:rsidRDefault="001705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08B1" w:rsidRDefault="00D608B1"/>
        </w:tc>
      </w:tr>
    </w:tbl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D608B1">
      <w:pPr>
        <w:sectPr w:rsidR="00D608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08B1" w:rsidRDefault="001705D0">
      <w:pPr>
        <w:spacing w:after="0"/>
        <w:ind w:left="120"/>
      </w:pPr>
      <w:bookmarkStart w:id="8" w:name="block-3048794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608B1" w:rsidRDefault="001705D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</w:t>
      </w:r>
      <w:r>
        <w:rPr>
          <w:rFonts w:ascii="Times New Roman" w:hAnsi="Times New Roman"/>
          <w:b/>
          <w:color w:val="000000"/>
          <w:sz w:val="28"/>
        </w:rPr>
        <w:t>УЧЕБНЫЕ МАТЕРИАЛЫ ДЛЯ УЧЕНИКА</w:t>
      </w:r>
    </w:p>
    <w:p w:rsidR="00D608B1" w:rsidRDefault="00D608B1">
      <w:pPr>
        <w:spacing w:after="0" w:line="480" w:lineRule="auto"/>
        <w:ind w:left="120"/>
      </w:pPr>
    </w:p>
    <w:p w:rsidR="00D608B1" w:rsidRDefault="00D608B1">
      <w:pPr>
        <w:spacing w:after="0" w:line="480" w:lineRule="auto"/>
        <w:ind w:left="120"/>
      </w:pPr>
    </w:p>
    <w:p w:rsidR="00D608B1" w:rsidRDefault="00D608B1">
      <w:pPr>
        <w:spacing w:after="0"/>
        <w:ind w:left="120"/>
      </w:pPr>
    </w:p>
    <w:p w:rsidR="00D608B1" w:rsidRDefault="001705D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608B1" w:rsidRDefault="00D608B1">
      <w:pPr>
        <w:spacing w:after="0" w:line="480" w:lineRule="auto"/>
        <w:ind w:left="120"/>
      </w:pPr>
    </w:p>
    <w:p w:rsidR="00D608B1" w:rsidRDefault="00D608B1">
      <w:pPr>
        <w:spacing w:after="0"/>
        <w:ind w:left="120"/>
      </w:pPr>
    </w:p>
    <w:p w:rsidR="00D608B1" w:rsidRPr="00750B0A" w:rsidRDefault="001705D0">
      <w:pPr>
        <w:spacing w:after="0" w:line="480" w:lineRule="auto"/>
        <w:ind w:left="120"/>
      </w:pPr>
      <w:r w:rsidRPr="00750B0A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608B1" w:rsidRPr="00750B0A" w:rsidRDefault="00D608B1">
      <w:pPr>
        <w:spacing w:after="0" w:line="480" w:lineRule="auto"/>
        <w:ind w:left="120"/>
      </w:pPr>
    </w:p>
    <w:p w:rsidR="00D608B1" w:rsidRPr="00750B0A" w:rsidRDefault="00D608B1">
      <w:pPr>
        <w:sectPr w:rsidR="00D608B1" w:rsidRPr="00750B0A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1705D0" w:rsidRPr="00750B0A" w:rsidRDefault="001705D0"/>
    <w:sectPr w:rsidR="001705D0" w:rsidRPr="00750B0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8B1"/>
    <w:rsid w:val="001705D0"/>
    <w:rsid w:val="00750B0A"/>
    <w:rsid w:val="00D6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50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50B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50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50B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1d2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9ec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78c38" TargetMode="External"/><Relationship Id="rId84" Type="http://schemas.openxmlformats.org/officeDocument/2006/relationships/hyperlink" Target="https://m.edsoo.ru/8a17b7bc" TargetMode="External"/><Relationship Id="rId89" Type="http://schemas.openxmlformats.org/officeDocument/2006/relationships/hyperlink" Target="https://m.edsoo.ru/8a17c04a" TargetMode="External"/><Relationship Id="rId112" Type="http://schemas.openxmlformats.org/officeDocument/2006/relationships/fontTable" Target="fontTable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87c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244" TargetMode="External"/><Relationship Id="rId37" Type="http://schemas.openxmlformats.org/officeDocument/2006/relationships/hyperlink" Target="https://m.edsoo.ru/8a162186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e8e" TargetMode="External"/><Relationship Id="rId102" Type="http://schemas.openxmlformats.org/officeDocument/2006/relationships/hyperlink" Target="https://m.edsoo.ru/8a17d990" TargetMode="External"/><Relationship Id="rId5" Type="http://schemas.openxmlformats.org/officeDocument/2006/relationships/image" Target="media/image1.tiff"/><Relationship Id="rId90" Type="http://schemas.openxmlformats.org/officeDocument/2006/relationships/hyperlink" Target="https://m.edsoo.ru/8a17c392" TargetMode="External"/><Relationship Id="rId95" Type="http://schemas.openxmlformats.org/officeDocument/2006/relationships/hyperlink" Target="https://m.edsoo.ru/8a17cd60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3ee" TargetMode="External"/><Relationship Id="rId43" Type="http://schemas.openxmlformats.org/officeDocument/2006/relationships/hyperlink" Target="https://m.edsoo.ru/8a162b72" TargetMode="External"/><Relationship Id="rId48" Type="http://schemas.openxmlformats.org/officeDocument/2006/relationships/hyperlink" Target="https://m.edsoo.ru/8a1632d4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949e" TargetMode="External"/><Relationship Id="rId113" Type="http://schemas.openxmlformats.org/officeDocument/2006/relationships/theme" Target="theme/theme1.xml"/><Relationship Id="rId80" Type="http://schemas.openxmlformats.org/officeDocument/2006/relationships/hyperlink" Target="https://m.edsoo.ru/8a17afa6" TargetMode="External"/><Relationship Id="rId85" Type="http://schemas.openxmlformats.org/officeDocument/2006/relationships/hyperlink" Target="https://m.edsoo.ru/8a17b8e8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53460" TargetMode="External"/><Relationship Id="rId38" Type="http://schemas.openxmlformats.org/officeDocument/2006/relationships/hyperlink" Target="https://m.edsoo.ru/8a162316" TargetMode="External"/><Relationship Id="rId59" Type="http://schemas.openxmlformats.org/officeDocument/2006/relationships/hyperlink" Target="https://m.edsoo.ru/8a164ba2" TargetMode="External"/><Relationship Id="rId103" Type="http://schemas.openxmlformats.org/officeDocument/2006/relationships/hyperlink" Target="https://m.edsoo.ru/8a17db70" TargetMode="External"/><Relationship Id="rId108" Type="http://schemas.openxmlformats.org/officeDocument/2006/relationships/hyperlink" Target="https://m.edsoo.ru/8a17eaca" TargetMode="External"/><Relationship Id="rId54" Type="http://schemas.openxmlformats.org/officeDocument/2006/relationships/hyperlink" Target="https://m.edsoo.ru/8a1642c4" TargetMode="External"/><Relationship Id="rId70" Type="http://schemas.openxmlformats.org/officeDocument/2006/relationships/hyperlink" Target="https://m.edsoo.ru/8a179606" TargetMode="External"/><Relationship Id="rId75" Type="http://schemas.openxmlformats.org/officeDocument/2006/relationships/hyperlink" Target="https://m.edsoo.ru/8a17a06a" TargetMode="External"/><Relationship Id="rId91" Type="http://schemas.openxmlformats.org/officeDocument/2006/relationships/hyperlink" Target="https://m.edsoo.ru/8a17c4aa" TargetMode="External"/><Relationship Id="rId96" Type="http://schemas.openxmlformats.org/officeDocument/2006/relationships/hyperlink" Target="https://m.edsoo.ru/8a17d01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826" TargetMode="External"/><Relationship Id="rId36" Type="http://schemas.openxmlformats.org/officeDocument/2006/relationships/hyperlink" Target="https://m.edsoo.ru/8a161fec" TargetMode="External"/><Relationship Id="rId49" Type="http://schemas.openxmlformats.org/officeDocument/2006/relationships/hyperlink" Target="https://m.edsoo.ru/8a1635c2" TargetMode="External"/><Relationship Id="rId57" Type="http://schemas.openxmlformats.org/officeDocument/2006/relationships/hyperlink" Target="https://m.edsoo.ru/8a164828" TargetMode="External"/><Relationship Id="rId106" Type="http://schemas.openxmlformats.org/officeDocument/2006/relationships/hyperlink" Target="https://m.edsoo.ru/8a17e6b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f74" TargetMode="External"/><Relationship Id="rId44" Type="http://schemas.openxmlformats.org/officeDocument/2006/relationships/hyperlink" Target="https://m.edsoo.ru/8a162d02" TargetMode="External"/><Relationship Id="rId52" Type="http://schemas.openxmlformats.org/officeDocument/2006/relationships/hyperlink" Target="https://m.edsoo.ru/8a163b30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d6c" TargetMode="External"/><Relationship Id="rId81" Type="http://schemas.openxmlformats.org/officeDocument/2006/relationships/hyperlink" Target="https://m.edsoo.ru/8a17b456" TargetMode="External"/><Relationship Id="rId86" Type="http://schemas.openxmlformats.org/officeDocument/2006/relationships/hyperlink" Target="https://m.edsoo.ru/8a17ba1e" TargetMode="External"/><Relationship Id="rId94" Type="http://schemas.openxmlformats.org/officeDocument/2006/relationships/hyperlink" Target="https://m.edsoo.ru/8a17cc3e" TargetMode="External"/><Relationship Id="rId99" Type="http://schemas.openxmlformats.org/officeDocument/2006/relationships/hyperlink" Target="https://m.edsoo.ru/8a17d602" TargetMode="External"/><Relationship Id="rId101" Type="http://schemas.openxmlformats.org/officeDocument/2006/relationships/hyperlink" Target="https://m.edsoo.ru/8a17d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49c" TargetMode="External"/><Relationship Id="rId109" Type="http://schemas.openxmlformats.org/officeDocument/2006/relationships/hyperlink" Target="https://m.edsoo.ru/8a17ec3c" TargetMode="External"/><Relationship Id="rId34" Type="http://schemas.openxmlformats.org/officeDocument/2006/relationships/hyperlink" Target="https://m.edsoo.ru/8a161966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472" TargetMode="External"/><Relationship Id="rId76" Type="http://schemas.openxmlformats.org/officeDocument/2006/relationships/hyperlink" Target="https://m.edsoo.ru/8a17a18c" TargetMode="External"/><Relationship Id="rId97" Type="http://schemas.openxmlformats.org/officeDocument/2006/relationships/hyperlink" Target="https://m.edsoo.ru/8a17d1ca" TargetMode="External"/><Relationship Id="rId104" Type="http://schemas.openxmlformats.org/officeDocument/2006/relationships/hyperlink" Target="https://m.edsoo.ru/8a17e08e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98a" TargetMode="External"/><Relationship Id="rId92" Type="http://schemas.openxmlformats.org/officeDocument/2006/relationships/hyperlink" Target="https://m.edsoo.ru/8a17c9c8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8a152a74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5f0" TargetMode="External"/><Relationship Id="rId45" Type="http://schemas.openxmlformats.org/officeDocument/2006/relationships/hyperlink" Target="https://m.edsoo.ru/8a162e7e" TargetMode="External"/><Relationship Id="rId66" Type="http://schemas.openxmlformats.org/officeDocument/2006/relationships/hyperlink" Target="https://m.edsoo.ru/8a165cf0" TargetMode="External"/><Relationship Id="rId87" Type="http://schemas.openxmlformats.org/officeDocument/2006/relationships/hyperlink" Target="https://m.edsoo.ru/8a17bb36" TargetMode="External"/><Relationship Id="rId110" Type="http://schemas.openxmlformats.org/officeDocument/2006/relationships/hyperlink" Target="https://m.edsoo.ru/8a17ed54" TargetMode="External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m.edsoo.ru/8a17b578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cfe" TargetMode="External"/><Relationship Id="rId35" Type="http://schemas.openxmlformats.org/officeDocument/2006/relationships/hyperlink" Target="https://m.edsoo.ru/8a161e2a" TargetMode="External"/><Relationship Id="rId56" Type="http://schemas.openxmlformats.org/officeDocument/2006/relationships/hyperlink" Target="https://m.edsoo.ru/8a164652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710" TargetMode="External"/><Relationship Id="rId105" Type="http://schemas.openxmlformats.org/officeDocument/2006/relationships/hyperlink" Target="https://m.edsoo.ru/8a17e2b4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m.edsoo.ru/8a179aac" TargetMode="External"/><Relationship Id="rId93" Type="http://schemas.openxmlformats.org/officeDocument/2006/relationships/hyperlink" Target="https://m.edsoo.ru/8a17cb12" TargetMode="External"/><Relationship Id="rId98" Type="http://schemas.openxmlformats.org/officeDocument/2006/relationships/hyperlink" Target="https://m.edsoo.ru/8a17d4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7d0" TargetMode="External"/><Relationship Id="rId46" Type="http://schemas.openxmlformats.org/officeDocument/2006/relationships/hyperlink" Target="https://m.edsoo.ru/8a162fe6" TargetMode="External"/><Relationship Id="rId67" Type="http://schemas.openxmlformats.org/officeDocument/2006/relationships/hyperlink" Target="https://m.edsoo.ru/8a165e94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848" TargetMode="External"/><Relationship Id="rId62" Type="http://schemas.openxmlformats.org/officeDocument/2006/relationships/hyperlink" Target="https://m.edsoo.ru/8a16549e" TargetMode="External"/><Relationship Id="rId83" Type="http://schemas.openxmlformats.org/officeDocument/2006/relationships/hyperlink" Target="https://m.edsoo.ru/8a17b690" TargetMode="External"/><Relationship Id="rId88" Type="http://schemas.openxmlformats.org/officeDocument/2006/relationships/hyperlink" Target="https://m.edsoo.ru/8a17be06" TargetMode="External"/><Relationship Id="rId111" Type="http://schemas.openxmlformats.org/officeDocument/2006/relationships/hyperlink" Target="https://m.edsoo.ru/8a17ee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8457</Words>
  <Characters>48210</Characters>
  <Application>Microsoft Office Word</Application>
  <DocSecurity>0</DocSecurity>
  <Lines>401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2</cp:revision>
  <dcterms:created xsi:type="dcterms:W3CDTF">2024-02-11T22:27:00Z</dcterms:created>
  <dcterms:modified xsi:type="dcterms:W3CDTF">2024-02-11T22:27:00Z</dcterms:modified>
</cp:coreProperties>
</file>